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AC" w:rsidRPr="009A71C6" w:rsidRDefault="00422F32" w:rsidP="0021222A">
      <w:pPr>
        <w:spacing w:line="400" w:lineRule="exact"/>
        <w:jc w:val="center"/>
        <w:rPr>
          <w:rFonts w:ascii="標楷體" w:eastAsia="標楷體" w:hAnsi="標楷體"/>
          <w:b/>
          <w:spacing w:val="-10"/>
          <w:sz w:val="28"/>
          <w:szCs w:val="28"/>
        </w:rPr>
      </w:pPr>
      <w:r w:rsidRPr="009A71C6">
        <w:rPr>
          <w:rFonts w:ascii="標楷體" w:eastAsia="標楷體" w:hAnsi="標楷體" w:hint="eastAsia"/>
          <w:b/>
          <w:spacing w:val="-10"/>
          <w:sz w:val="28"/>
          <w:szCs w:val="28"/>
        </w:rPr>
        <w:t>109學年</w:t>
      </w:r>
      <w:r w:rsidR="00443DAB">
        <w:rPr>
          <w:rFonts w:ascii="標楷體" w:eastAsia="標楷體" w:hAnsi="標楷體" w:hint="eastAsia"/>
          <w:b/>
          <w:spacing w:val="-10"/>
          <w:sz w:val="28"/>
          <w:szCs w:val="28"/>
        </w:rPr>
        <w:t>防疫-自主學習-</w:t>
      </w:r>
      <w:r w:rsidR="009A71C6">
        <w:rPr>
          <w:rFonts w:ascii="新細明體" w:eastAsia="新細明體" w:hAnsi="新細明體" w:hint="eastAsia"/>
          <w:b/>
          <w:spacing w:val="-10"/>
          <w:sz w:val="28"/>
          <w:szCs w:val="28"/>
        </w:rPr>
        <w:t>「</w:t>
      </w:r>
      <w:r w:rsidRPr="009A71C6">
        <w:rPr>
          <w:rFonts w:ascii="標楷體" w:eastAsia="標楷體" w:hAnsi="標楷體" w:hint="eastAsia"/>
          <w:b/>
          <w:spacing w:val="-10"/>
          <w:sz w:val="28"/>
          <w:szCs w:val="28"/>
        </w:rPr>
        <w:t>各領域輔導團</w:t>
      </w:r>
      <w:r w:rsidR="009A71C6">
        <w:rPr>
          <w:rFonts w:ascii="標楷體" w:eastAsia="標楷體" w:hAnsi="標楷體" w:hint="eastAsia"/>
          <w:b/>
          <w:spacing w:val="-10"/>
          <w:sz w:val="28"/>
          <w:szCs w:val="28"/>
        </w:rPr>
        <w:t>」</w:t>
      </w:r>
      <w:r w:rsidRPr="009A71C6">
        <w:rPr>
          <w:rFonts w:ascii="標楷體" w:eastAsia="標楷體" w:hAnsi="標楷體" w:hint="eastAsia"/>
          <w:b/>
          <w:spacing w:val="-10"/>
          <w:sz w:val="28"/>
          <w:szCs w:val="28"/>
        </w:rPr>
        <w:t>教學影片課程說明表</w:t>
      </w:r>
    </w:p>
    <w:tbl>
      <w:tblPr>
        <w:tblStyle w:val="a3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851"/>
        <w:gridCol w:w="850"/>
        <w:gridCol w:w="1701"/>
        <w:gridCol w:w="5245"/>
      </w:tblGrid>
      <w:tr w:rsidR="00180D1D" w:rsidRPr="009A71C6" w:rsidTr="0021222A">
        <w:trPr>
          <w:jc w:val="center"/>
        </w:trPr>
        <w:tc>
          <w:tcPr>
            <w:tcW w:w="562" w:type="dxa"/>
            <w:vAlign w:val="center"/>
          </w:tcPr>
          <w:p w:rsidR="00180D1D" w:rsidRPr="009A71C6" w:rsidRDefault="00443DAB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編號</w:t>
            </w:r>
          </w:p>
        </w:tc>
        <w:tc>
          <w:tcPr>
            <w:tcW w:w="851" w:type="dxa"/>
            <w:vAlign w:val="center"/>
          </w:tcPr>
          <w:p w:rsidR="00180D1D" w:rsidRPr="009A71C6" w:rsidRDefault="009A71C6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領域名稱</w:t>
            </w:r>
          </w:p>
        </w:tc>
        <w:tc>
          <w:tcPr>
            <w:tcW w:w="709" w:type="dxa"/>
            <w:vAlign w:val="center"/>
          </w:tcPr>
          <w:p w:rsidR="00180D1D" w:rsidRPr="009A71C6" w:rsidRDefault="009A71C6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中心學校</w:t>
            </w:r>
          </w:p>
        </w:tc>
        <w:tc>
          <w:tcPr>
            <w:tcW w:w="851" w:type="dxa"/>
            <w:vAlign w:val="center"/>
          </w:tcPr>
          <w:p w:rsidR="00180D1D" w:rsidRPr="009A71C6" w:rsidRDefault="00180D1D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科目</w:t>
            </w:r>
          </w:p>
        </w:tc>
        <w:tc>
          <w:tcPr>
            <w:tcW w:w="850" w:type="dxa"/>
            <w:vAlign w:val="center"/>
          </w:tcPr>
          <w:p w:rsidR="00180D1D" w:rsidRPr="009A71C6" w:rsidRDefault="00180D1D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80D1D" w:rsidRPr="009A71C6" w:rsidRDefault="00180D1D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課程主題</w:t>
            </w:r>
          </w:p>
        </w:tc>
        <w:tc>
          <w:tcPr>
            <w:tcW w:w="5245" w:type="dxa"/>
            <w:vAlign w:val="center"/>
          </w:tcPr>
          <w:p w:rsidR="00180D1D" w:rsidRPr="009A71C6" w:rsidRDefault="00180D1D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課程內容說明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國語國中團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南興國中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國文</w:t>
            </w:r>
          </w:p>
        </w:tc>
        <w:tc>
          <w:tcPr>
            <w:tcW w:w="850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七年級到八年級</w:t>
            </w:r>
          </w:p>
        </w:tc>
        <w:tc>
          <w:tcPr>
            <w:tcW w:w="1701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今夜看</w:t>
            </w:r>
            <w:proofErr w:type="gramStart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螢</w:t>
            </w:r>
            <w:proofErr w:type="gramEnd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去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B6C1C" w:rsidRPr="009A71C6" w:rsidRDefault="00114109" w:rsidP="0021222A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本課程將透過提問引導思考的方式進行，選用的文本是「今夜看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螢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去」，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這篇文章節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選自《有光的所在》。記敘作者的一趟賞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螢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之旅，由許久不見螢火蟲而專程去賞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螢說起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，從而回想起童年夏夜螢火紛飛的景象，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文中並巧用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古典詩句，描繪螢火蟲的動人舞姿，以及人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螢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互動的溫暖與美妙。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閱讀本文時，應該注意以下幾點：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  <w:t>一、文中所描寫的惜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螢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之情與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螢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的美好。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  <w:t>二、作者透過古典詩句的引用點綴，表現對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螢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的喜愛。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  <w:t>三、記敘兼抒情的寫作手法。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國語國小團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嘉北國小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國語</w:t>
            </w:r>
          </w:p>
        </w:tc>
        <w:tc>
          <w:tcPr>
            <w:tcW w:w="850" w:type="dxa"/>
            <w:vAlign w:val="center"/>
          </w:tcPr>
          <w:p w:rsidR="00BB6C1C" w:rsidRPr="009A71C6" w:rsidRDefault="00BB6C1C" w:rsidP="002D133D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四</w:t>
            </w:r>
            <w:r w:rsidR="002D133D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動物啟示錄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B6C1C" w:rsidRPr="00114109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pacing w:val="-8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114109">
              <w:rPr>
                <w:rFonts w:ascii="標楷體" w:eastAsia="標楷體" w:hAnsi="標楷體" w:cs="Arial" w:hint="eastAsia"/>
                <w:color w:val="000000"/>
                <w:spacing w:val="-8"/>
                <w:sz w:val="26"/>
                <w:szCs w:val="26"/>
              </w:rPr>
              <w:t>以孩子們熟悉的偵探人物來引起學習動機，並經由挑戰任務，幫助學生深入了解文本內容及寫作方式，同時，在一次</w:t>
            </w:r>
            <w:proofErr w:type="gramStart"/>
            <w:r w:rsidR="00BB6C1C" w:rsidRPr="00114109">
              <w:rPr>
                <w:rFonts w:ascii="標楷體" w:eastAsia="標楷體" w:hAnsi="標楷體" w:cs="Arial" w:hint="eastAsia"/>
                <w:color w:val="000000"/>
                <w:spacing w:val="-8"/>
                <w:sz w:val="26"/>
                <w:szCs w:val="26"/>
              </w:rPr>
              <w:t>次</w:t>
            </w:r>
            <w:proofErr w:type="gramEnd"/>
            <w:r w:rsidR="00BB6C1C" w:rsidRPr="00114109">
              <w:rPr>
                <w:rFonts w:ascii="標楷體" w:eastAsia="標楷體" w:hAnsi="標楷體" w:cs="Arial" w:hint="eastAsia"/>
                <w:color w:val="000000"/>
                <w:spacing w:val="-8"/>
                <w:sz w:val="26"/>
                <w:szCs w:val="26"/>
              </w:rPr>
              <w:t>的挑戰及老師引導下，學會自己使用工具來整理文本訊息。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BB6C1C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英語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國中團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蘭潭國中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英語</w:t>
            </w:r>
          </w:p>
        </w:tc>
        <w:tc>
          <w:tcPr>
            <w:tcW w:w="850" w:type="dxa"/>
            <w:vAlign w:val="center"/>
          </w:tcPr>
          <w:p w:rsidR="00BB6C1C" w:rsidRPr="009A71C6" w:rsidRDefault="001C771A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八年級</w:t>
            </w:r>
          </w:p>
        </w:tc>
        <w:tc>
          <w:tcPr>
            <w:tcW w:w="1701" w:type="dxa"/>
            <w:vAlign w:val="center"/>
          </w:tcPr>
          <w:p w:rsidR="00BB6C1C" w:rsidRPr="009A71C6" w:rsidRDefault="001C771A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大自然的藥物(</w:t>
            </w:r>
            <w:r w:rsidRPr="001C771A">
              <w:rPr>
                <w:rFonts w:ascii="標楷體" w:eastAsia="標楷體" w:hAnsi="標楷體"/>
                <w:spacing w:val="-10"/>
                <w:sz w:val="26"/>
                <w:szCs w:val="26"/>
              </w:rPr>
              <w:t>Nature's Medicines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B6C1C" w:rsidRPr="009A71C6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課程為翰林版國中二年級下學期英語第五課，閱讀文章的部分，課程主要是講解閱讀文章重點，除了單字片語學習，還有與同學討論生活經驗，看看是否曾經在生病感冒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期間，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除了看醫生吃藥之外，是否還有什麼自然的食物可以提供我們治療感冒或不舒服的症狀。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B6C1C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英語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國小團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proofErr w:type="gramStart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世</w:t>
            </w:r>
            <w:proofErr w:type="gramEnd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賢國小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英語</w:t>
            </w:r>
          </w:p>
        </w:tc>
        <w:tc>
          <w:tcPr>
            <w:tcW w:w="850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中年級以下</w:t>
            </w:r>
          </w:p>
        </w:tc>
        <w:tc>
          <w:tcPr>
            <w:tcW w:w="1701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看繪本學英語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B6C1C" w:rsidRPr="009A71C6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如何用英語描述人物的位置呢? 主題：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介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系詞，透過繪本來認識更多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介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系詞，也學到了一些動物喔! 影片最後也介紹網路免費資源Cool English，希望能有更多人使用此平台上的繪本資源!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BB6C1C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數學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國中團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北興國中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數學</w:t>
            </w:r>
          </w:p>
        </w:tc>
        <w:tc>
          <w:tcPr>
            <w:tcW w:w="850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七年級</w:t>
            </w:r>
          </w:p>
        </w:tc>
        <w:tc>
          <w:tcPr>
            <w:tcW w:w="1701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解一元一次不等式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B6C1C" w:rsidRPr="009A71C6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實際講解南一版七年級課本4-2例題,如何利用等量公理(或移向法則)解一元一次不等式,目標希望學生先了解觀念,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落實線上學習</w:t>
            </w:r>
            <w:proofErr w:type="gramEnd"/>
          </w:p>
        </w:tc>
      </w:tr>
      <w:tr w:rsidR="00DC40E2" w:rsidRPr="009A71C6" w:rsidTr="0021222A">
        <w:trPr>
          <w:jc w:val="center"/>
        </w:trPr>
        <w:tc>
          <w:tcPr>
            <w:tcW w:w="562" w:type="dxa"/>
            <w:vAlign w:val="center"/>
          </w:tcPr>
          <w:p w:rsidR="00DC40E2" w:rsidRPr="009A71C6" w:rsidRDefault="00DC40E2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C40E2" w:rsidRPr="009A71C6" w:rsidRDefault="00DC40E2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數學國小團</w:t>
            </w:r>
          </w:p>
        </w:tc>
        <w:tc>
          <w:tcPr>
            <w:tcW w:w="709" w:type="dxa"/>
            <w:vAlign w:val="center"/>
          </w:tcPr>
          <w:p w:rsidR="00DC40E2" w:rsidRPr="009A71C6" w:rsidRDefault="00DC40E2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崇文國小</w:t>
            </w:r>
          </w:p>
        </w:tc>
        <w:tc>
          <w:tcPr>
            <w:tcW w:w="851" w:type="dxa"/>
            <w:vAlign w:val="center"/>
          </w:tcPr>
          <w:p w:rsidR="00DC40E2" w:rsidRPr="009A71C6" w:rsidRDefault="00DC40E2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數學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0E2" w:rsidRPr="009A71C6" w:rsidRDefault="00DC40E2" w:rsidP="001C771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9A71C6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二</w:t>
            </w:r>
            <w:r w:rsidR="002D133D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0E2" w:rsidRPr="009A71C6" w:rsidRDefault="00EB076B" w:rsidP="001C771A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分裝與平分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DC40E2" w:rsidRPr="009A71C6" w:rsidRDefault="00114109" w:rsidP="00114109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DC40E2" w:rsidRPr="009A71C6">
              <w:rPr>
                <w:rFonts w:ascii="標楷體" w:eastAsia="標楷體" w:hAnsi="標楷體" w:cs="Arial"/>
                <w:sz w:val="26"/>
                <w:szCs w:val="26"/>
              </w:rPr>
              <w:t>讓學生透過具體物的操作(</w:t>
            </w:r>
            <w:proofErr w:type="gramStart"/>
            <w:r w:rsidR="00DC40E2" w:rsidRPr="009A71C6">
              <w:rPr>
                <w:rFonts w:ascii="標楷體" w:eastAsia="標楷體" w:hAnsi="標楷體" w:cs="Arial"/>
                <w:sz w:val="26"/>
                <w:szCs w:val="26"/>
              </w:rPr>
              <w:t>如花片</w:t>
            </w:r>
            <w:proofErr w:type="gramEnd"/>
            <w:r w:rsidR="00DC40E2" w:rsidRPr="009A71C6">
              <w:rPr>
                <w:rFonts w:ascii="標楷體" w:eastAsia="標楷體" w:hAnsi="標楷體" w:cs="Arial"/>
                <w:sz w:val="26"/>
                <w:szCs w:val="26"/>
              </w:rPr>
              <w:t>)，半具體物的表徵(</w:t>
            </w:r>
            <w:proofErr w:type="gramStart"/>
            <w:r w:rsidR="00DC40E2" w:rsidRPr="009A71C6">
              <w:rPr>
                <w:rFonts w:ascii="標楷體" w:eastAsia="標楷體" w:hAnsi="標楷體" w:cs="Arial"/>
                <w:sz w:val="26"/>
                <w:szCs w:val="26"/>
              </w:rPr>
              <w:t>畫圈</w:t>
            </w:r>
            <w:proofErr w:type="gramEnd"/>
            <w:r w:rsidR="00DC40E2" w:rsidRPr="009A71C6">
              <w:rPr>
                <w:rFonts w:ascii="標楷體" w:eastAsia="標楷體" w:hAnsi="標楷體" w:cs="Arial"/>
                <w:sz w:val="26"/>
                <w:szCs w:val="26"/>
              </w:rPr>
              <w:t>)，進行分裝活動，最後再用減法和乘法算式記錄過程，理解分裝的意義。</w:t>
            </w:r>
          </w:p>
        </w:tc>
      </w:tr>
      <w:tr w:rsidR="00180D1D" w:rsidRPr="009A71C6" w:rsidTr="0021222A">
        <w:trPr>
          <w:jc w:val="center"/>
        </w:trPr>
        <w:tc>
          <w:tcPr>
            <w:tcW w:w="562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180D1D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社會</w:t>
            </w:r>
            <w:r w:rsidR="00180D1D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國中團</w:t>
            </w:r>
          </w:p>
        </w:tc>
        <w:tc>
          <w:tcPr>
            <w:tcW w:w="709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嘉義國中</w:t>
            </w:r>
          </w:p>
        </w:tc>
        <w:tc>
          <w:tcPr>
            <w:tcW w:w="851" w:type="dxa"/>
            <w:vAlign w:val="center"/>
          </w:tcPr>
          <w:p w:rsidR="00180D1D" w:rsidRPr="009A71C6" w:rsidRDefault="00180D1D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社會</w:t>
            </w:r>
          </w:p>
        </w:tc>
        <w:tc>
          <w:tcPr>
            <w:tcW w:w="850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八年級</w:t>
            </w:r>
          </w:p>
        </w:tc>
        <w:tc>
          <w:tcPr>
            <w:tcW w:w="1701" w:type="dxa"/>
            <w:vAlign w:val="center"/>
          </w:tcPr>
          <w:p w:rsidR="001C771A" w:rsidRPr="0021222A" w:rsidRDefault="001C771A" w:rsidP="001C771A">
            <w:pPr>
              <w:jc w:val="center"/>
              <w:rPr>
                <w:rFonts w:ascii="標楷體" w:eastAsia="標楷體" w:hAnsi="標楷體"/>
                <w:spacing w:val="-24"/>
                <w:sz w:val="26"/>
                <w:szCs w:val="26"/>
              </w:rPr>
            </w:pPr>
            <w:r w:rsidRPr="0021222A">
              <w:rPr>
                <w:rFonts w:ascii="標楷體" w:eastAsia="標楷體" w:hAnsi="標楷體" w:hint="eastAsia"/>
                <w:spacing w:val="-24"/>
                <w:sz w:val="26"/>
                <w:szCs w:val="26"/>
              </w:rPr>
              <w:t>1.</w:t>
            </w:r>
            <w:r w:rsidR="00180D1D" w:rsidRPr="0021222A">
              <w:rPr>
                <w:rFonts w:ascii="標楷體" w:eastAsia="標楷體" w:hAnsi="標楷體" w:hint="eastAsia"/>
                <w:spacing w:val="-24"/>
                <w:sz w:val="26"/>
                <w:szCs w:val="26"/>
              </w:rPr>
              <w:t>地：認識「西亞與北非」</w:t>
            </w:r>
            <w:r w:rsidRPr="0021222A">
              <w:rPr>
                <w:rFonts w:ascii="標楷體" w:eastAsia="標楷體" w:hAnsi="標楷體" w:hint="eastAsia"/>
                <w:spacing w:val="-24"/>
                <w:sz w:val="26"/>
                <w:szCs w:val="26"/>
              </w:rPr>
              <w:t>。</w:t>
            </w:r>
          </w:p>
          <w:p w:rsidR="001C771A" w:rsidRDefault="001C771A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21222A">
              <w:rPr>
                <w:rFonts w:ascii="標楷體" w:eastAsia="標楷體" w:hAnsi="標楷體"/>
                <w:spacing w:val="-24"/>
                <w:sz w:val="26"/>
                <w:szCs w:val="26"/>
              </w:rPr>
              <w:t>2.</w:t>
            </w:r>
            <w:r w:rsidR="00180D1D" w:rsidRPr="0021222A">
              <w:rPr>
                <w:rFonts w:ascii="標楷體" w:eastAsia="標楷體" w:hAnsi="標楷體" w:hint="eastAsia"/>
                <w:spacing w:val="-24"/>
                <w:sz w:val="26"/>
                <w:szCs w:val="26"/>
              </w:rPr>
              <w:t>公：保護青少年的法律</w:t>
            </w:r>
            <w:r w:rsidRPr="0021222A">
              <w:rPr>
                <w:rFonts w:ascii="標楷體" w:eastAsia="標楷體" w:hAnsi="標楷體" w:hint="eastAsia"/>
                <w:spacing w:val="-24"/>
                <w:sz w:val="26"/>
                <w:szCs w:val="26"/>
              </w:rPr>
              <w:t>。</w:t>
            </w:r>
          </w:p>
          <w:p w:rsidR="001C771A" w:rsidRPr="009A71C6" w:rsidRDefault="001C771A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3.</w:t>
            </w:r>
            <w:r w:rsidR="00180D1D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歷：冷戰與韓戰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。</w:t>
            </w:r>
          </w:p>
        </w:tc>
        <w:tc>
          <w:tcPr>
            <w:tcW w:w="5245" w:type="dxa"/>
          </w:tcPr>
          <w:p w:rsidR="001C771A" w:rsidRPr="0021222A" w:rsidRDefault="001C771A" w:rsidP="0021222A">
            <w:pPr>
              <w:jc w:val="both"/>
              <w:rPr>
                <w:rFonts w:ascii="標楷體" w:eastAsia="標楷體" w:hAnsi="標楷體"/>
                <w:spacing w:val="-14"/>
                <w:sz w:val="26"/>
                <w:szCs w:val="26"/>
              </w:rPr>
            </w:pPr>
            <w:r w:rsidRPr="0021222A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1.</w:t>
            </w:r>
            <w:r w:rsidR="00BB6C1C" w:rsidRPr="0021222A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地</w:t>
            </w:r>
            <w:r w:rsidRPr="0021222A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理</w:t>
            </w:r>
            <w:r w:rsidR="00BB6C1C" w:rsidRPr="0021222A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：初步帶同學認識「西亞與北非」的學習內容與課程架構，並說明兩者放在同個單元的原因</w:t>
            </w:r>
            <w:r w:rsidRPr="0021222A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。</w:t>
            </w:r>
          </w:p>
          <w:p w:rsidR="001C771A" w:rsidRDefault="001C771A" w:rsidP="0021222A">
            <w:pPr>
              <w:jc w:val="both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2.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公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民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：解析110年教育會考第11題，勞動基準法與少年事件處理法相觀規定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。</w:t>
            </w:r>
          </w:p>
          <w:p w:rsidR="00180D1D" w:rsidRPr="009A71C6" w:rsidRDefault="001C771A" w:rsidP="0021222A">
            <w:pPr>
              <w:jc w:val="both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3.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歷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史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：了解第二次世界大戰結束後，緊接著冷戰時代的來臨，美蘇兩大</w:t>
            </w:r>
            <w:proofErr w:type="gramStart"/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集團行成的</w:t>
            </w:r>
            <w:proofErr w:type="gramEnd"/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背景和過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程；第二部份提到韓戰的過程，與冷戰的關連和對台灣的影響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BB6C1C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社會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國小團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proofErr w:type="gramStart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僑平國小</w:t>
            </w:r>
            <w:proofErr w:type="gramEnd"/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社會</w:t>
            </w:r>
          </w:p>
        </w:tc>
        <w:tc>
          <w:tcPr>
            <w:tcW w:w="850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六年級</w:t>
            </w:r>
          </w:p>
        </w:tc>
        <w:tc>
          <w:tcPr>
            <w:tcW w:w="1701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國際組織</w:t>
            </w:r>
            <w:r w:rsidR="001C771A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(上/下)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B6C1C" w:rsidRPr="009A71C6" w:rsidRDefault="00BB6C1C" w:rsidP="0021222A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1.透過自學思考單，瞭解國際組織成立的目的、類型與成立的宗旨。</w:t>
            </w:r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  <w:t>2.兩兩配對運用T</w:t>
            </w:r>
            <w:proofErr w:type="gramStart"/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型表整理</w:t>
            </w:r>
            <w:proofErr w:type="gramEnd"/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GO與NGO性質的不同，並口頭發表。</w:t>
            </w:r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  <w:t>3.小組以共同學習法</w:t>
            </w:r>
            <w:proofErr w:type="gramStart"/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運用灑字</w:t>
            </w:r>
            <w:proofErr w:type="gramEnd"/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遊戲圖卡配對，認識GO與NGO的標誌與成立宗旨。</w:t>
            </w:r>
            <w:r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  <w:t>4.透過補充文本閱讀，瞭解臺灣申請世界遺產的概況，並票選推薦景點。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自然國中團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大業國中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自然</w:t>
            </w:r>
          </w:p>
        </w:tc>
        <w:tc>
          <w:tcPr>
            <w:tcW w:w="850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九年級</w:t>
            </w:r>
          </w:p>
        </w:tc>
        <w:tc>
          <w:tcPr>
            <w:tcW w:w="1701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防治天然災害</w:t>
            </w:r>
            <w:r w:rsidR="001C771A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(上/下)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B6C1C" w:rsidRPr="009A71C6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教導學生了解天然災害的種類有洪水、乾旱、山崩和土石流，解釋台灣常見的天然災害，在災害發生時如何做好事前的準備與事後的防治工作。教導學生會判斷順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向坡與逆向坡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，並完成</w:t>
            </w:r>
            <w:proofErr w:type="gramStart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順向坡的</w:t>
            </w:r>
            <w:proofErr w:type="gramEnd"/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實體作業。</w:t>
            </w:r>
          </w:p>
        </w:tc>
      </w:tr>
      <w:tr w:rsidR="00BB6C1C" w:rsidRPr="009A71C6" w:rsidTr="0021222A">
        <w:trPr>
          <w:jc w:val="center"/>
        </w:trPr>
        <w:tc>
          <w:tcPr>
            <w:tcW w:w="562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9A71C6">
              <w:rPr>
                <w:rFonts w:ascii="標楷體" w:eastAsia="標楷體" w:hAnsi="標楷體"/>
                <w:spacing w:val="-1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B6C1C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自然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國小團</w:t>
            </w:r>
          </w:p>
        </w:tc>
        <w:tc>
          <w:tcPr>
            <w:tcW w:w="709" w:type="dxa"/>
            <w:vAlign w:val="center"/>
          </w:tcPr>
          <w:p w:rsidR="00BB6C1C" w:rsidRPr="009A71C6" w:rsidRDefault="00BB6C1C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蘭潭國小</w:t>
            </w:r>
          </w:p>
        </w:tc>
        <w:tc>
          <w:tcPr>
            <w:tcW w:w="851" w:type="dxa"/>
            <w:vAlign w:val="center"/>
          </w:tcPr>
          <w:p w:rsidR="00BB6C1C" w:rsidRPr="009A71C6" w:rsidRDefault="00BB6C1C" w:rsidP="0021222A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自然與生活科技</w:t>
            </w:r>
          </w:p>
        </w:tc>
        <w:tc>
          <w:tcPr>
            <w:tcW w:w="850" w:type="dxa"/>
            <w:vAlign w:val="center"/>
          </w:tcPr>
          <w:p w:rsidR="00BB6C1C" w:rsidRPr="009A71C6" w:rsidRDefault="002D133D" w:rsidP="002D133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三至六</w:t>
            </w:r>
            <w:r w:rsidR="00BB6C1C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BB6C1C" w:rsidRPr="009A71C6" w:rsidRDefault="00BB6C1C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日月來排隊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6C1C" w:rsidRPr="009A71C6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BB6C1C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透過模型的操作與引導討論，了解日食和月食發生的時候，太陽、月球和地球的相對位置，以及發生日月食的機率。</w:t>
            </w:r>
          </w:p>
        </w:tc>
      </w:tr>
      <w:tr w:rsidR="00180D1D" w:rsidRPr="009A71C6" w:rsidTr="0021222A">
        <w:trPr>
          <w:jc w:val="center"/>
        </w:trPr>
        <w:tc>
          <w:tcPr>
            <w:tcW w:w="562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9A71C6">
              <w:rPr>
                <w:rFonts w:ascii="標楷體" w:eastAsia="標楷體" w:hAnsi="標楷體"/>
                <w:spacing w:val="-1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科技領域</w:t>
            </w:r>
          </w:p>
        </w:tc>
        <w:tc>
          <w:tcPr>
            <w:tcW w:w="709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北興國中</w:t>
            </w:r>
          </w:p>
        </w:tc>
        <w:tc>
          <w:tcPr>
            <w:tcW w:w="851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資訊科技(電腦)</w:t>
            </w:r>
          </w:p>
        </w:tc>
        <w:tc>
          <w:tcPr>
            <w:tcW w:w="850" w:type="dxa"/>
            <w:vAlign w:val="center"/>
          </w:tcPr>
          <w:p w:rsidR="00180D1D" w:rsidRPr="009A71C6" w:rsidRDefault="002D133D" w:rsidP="002D133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六至七</w:t>
            </w:r>
            <w:r w:rsidR="00180D1D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80D1D" w:rsidRPr="009A71C6" w:rsidRDefault="00180D1D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模擬機器人-蟲</w:t>
            </w:r>
            <w:proofErr w:type="gramStart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蟲</w:t>
            </w:r>
            <w:proofErr w:type="gramEnd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出任務-懸崖勒馬</w:t>
            </w:r>
          </w:p>
        </w:tc>
        <w:tc>
          <w:tcPr>
            <w:tcW w:w="5245" w:type="dxa"/>
          </w:tcPr>
          <w:p w:rsidR="00315DCF" w:rsidRPr="0021222A" w:rsidRDefault="00114109" w:rsidP="0021222A">
            <w:pPr>
              <w:jc w:val="both"/>
              <w:rPr>
                <w:rFonts w:ascii="標楷體" w:eastAsia="標楷體" w:hAnsi="標楷體"/>
                <w:spacing w:val="-1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 xml:space="preserve">  </w:t>
            </w:r>
            <w:r w:rsidR="00315DCF" w:rsidRPr="0021222A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本課程延續七年級學生上學期對運算世代、程式設計基本概念、Scratch有基礎認識及了解，以生活中的掃地機器人為模擬對象，設計以任務導向的活動課程，讓學生在活動任務中，學習相關機器人程式設計之相關技能，提升學生學習動機。</w:t>
            </w:r>
          </w:p>
          <w:p w:rsidR="00315DCF" w:rsidRPr="009A71C6" w:rsidRDefault="00114109" w:rsidP="0021222A">
            <w:pPr>
              <w:jc w:val="both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 xml:space="preserve">  </w:t>
            </w:r>
            <w:r w:rsidR="00315DCF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為避免實體機器人對資訊老師教學產生困擾，課程設計以Scratch軟體模擬機器人，讓教學聚焦在問題解決以及程式設計，避免實體機器人複雜配線、昂貴設備的機器人需求，但關卡任務也讓學生能在老師的引導下，自主探究，充分體驗機器人教育Try &amp; Error的精神，實在是實體機器人課程的替代方案或先備學習課程</w:t>
            </w:r>
          </w:p>
          <w:p w:rsidR="00180D1D" w:rsidRPr="0003726D" w:rsidRDefault="00315DCF" w:rsidP="0021222A">
            <w:pPr>
              <w:jc w:val="both"/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影片下載網址：https://drive.google.com/drive/folders/13JPN6ZoO4fdA8gkZWe7lC-BwfidtNzL-</w:t>
            </w:r>
            <w:bookmarkStart w:id="0" w:name="_GoBack"/>
            <w:bookmarkEnd w:id="0"/>
          </w:p>
        </w:tc>
      </w:tr>
      <w:tr w:rsidR="00315DCF" w:rsidRPr="009A71C6" w:rsidTr="0021222A">
        <w:trPr>
          <w:jc w:val="center"/>
        </w:trPr>
        <w:tc>
          <w:tcPr>
            <w:tcW w:w="562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9A71C6">
              <w:rPr>
                <w:rFonts w:ascii="標楷體" w:eastAsia="標楷體" w:hAnsi="標楷體"/>
                <w:spacing w:val="-1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315DCF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藝術</w:t>
            </w:r>
            <w:r w:rsidR="00315DCF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國小團</w:t>
            </w:r>
          </w:p>
        </w:tc>
        <w:tc>
          <w:tcPr>
            <w:tcW w:w="709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大同國小</w:t>
            </w:r>
          </w:p>
        </w:tc>
        <w:tc>
          <w:tcPr>
            <w:tcW w:w="851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視覺藝術</w:t>
            </w:r>
          </w:p>
        </w:tc>
        <w:tc>
          <w:tcPr>
            <w:tcW w:w="850" w:type="dxa"/>
            <w:vAlign w:val="center"/>
          </w:tcPr>
          <w:p w:rsidR="00315DCF" w:rsidRPr="009A71C6" w:rsidRDefault="002D133D" w:rsidP="002D133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一至六</w:t>
            </w:r>
            <w:r w:rsidR="00315DCF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美感教育-視覺篇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15DCF" w:rsidRPr="009A71C6" w:rsidRDefault="00114109" w:rsidP="0021222A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感受環境之中的聲音、觸覺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（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風、熱..）、光等。儒家中講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「寂感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」，由感應感通（感受、知覺）見其生生之用，而道家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言寂照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，佛家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言止觀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，一體而現，一體而化，在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觀照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中表現，在如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如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中保存；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不塞其源則物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自生，不禁其性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則物自濟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。藉由尊重，啟動感官，透過感受，開啟一個開放的心靈。此活動的主張乃是: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遊</w:t>
            </w:r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lastRenderedPageBreak/>
              <w:t>戲是孩堤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時代的藝術，而藝術是形式成熟的遊戲。屬於情境教學及多元智能教學。</w:t>
            </w:r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色彩是視覺的精靈，觀察生活中的色彩，讓色彩的感受豐富我們心靈的記憶，色彩的視覺感受，往往和我們的聯想有關係。生活當中處處都有美,只不過我有沒有看到,我的心有沒有去感受到、靜心體會。各位同學可以開始尋找生活周遭美好的視覺感受喔!</w:t>
            </w:r>
          </w:p>
        </w:tc>
      </w:tr>
      <w:tr w:rsidR="00315DCF" w:rsidRPr="009A71C6" w:rsidTr="0021222A">
        <w:trPr>
          <w:jc w:val="center"/>
        </w:trPr>
        <w:tc>
          <w:tcPr>
            <w:tcW w:w="562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1</w:t>
            </w:r>
            <w:r w:rsidRPr="009A71C6">
              <w:rPr>
                <w:rFonts w:ascii="標楷體" w:eastAsia="標楷體" w:hAnsi="標楷體"/>
                <w:spacing w:val="-10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藝</w:t>
            </w:r>
            <w:r w:rsidR="00443DA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術</w:t>
            </w: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國中團</w:t>
            </w:r>
          </w:p>
        </w:tc>
        <w:tc>
          <w:tcPr>
            <w:tcW w:w="709" w:type="dxa"/>
            <w:vAlign w:val="center"/>
          </w:tcPr>
          <w:p w:rsidR="00315DCF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南興國中</w:t>
            </w:r>
          </w:p>
        </w:tc>
        <w:tc>
          <w:tcPr>
            <w:tcW w:w="851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藝文-視覺</w:t>
            </w:r>
          </w:p>
        </w:tc>
        <w:tc>
          <w:tcPr>
            <w:tcW w:w="850" w:type="dxa"/>
            <w:vAlign w:val="center"/>
          </w:tcPr>
          <w:p w:rsidR="00315DCF" w:rsidRPr="009A71C6" w:rsidRDefault="00315DCF" w:rsidP="002D133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七至九級</w:t>
            </w:r>
          </w:p>
        </w:tc>
        <w:tc>
          <w:tcPr>
            <w:tcW w:w="1701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窗花剪紙設計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15DCF" w:rsidRPr="009A71C6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窗花是鏡面效果，對稱呈現，單元形重複排列的作品，可以呈現傳統對稱的古典美感。影片中介紹四分之一和六分之一窗花設計，說明摺紙方法和設計要點。</w:t>
            </w:r>
          </w:p>
        </w:tc>
      </w:tr>
      <w:tr w:rsidR="00315DCF" w:rsidRPr="009A71C6" w:rsidTr="0021222A">
        <w:trPr>
          <w:jc w:val="center"/>
        </w:trPr>
        <w:tc>
          <w:tcPr>
            <w:tcW w:w="562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9A71C6">
              <w:rPr>
                <w:rFonts w:ascii="標楷體" w:eastAsia="標楷體" w:hAnsi="標楷體"/>
                <w:spacing w:val="-10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315DCF" w:rsidRPr="009A71C6" w:rsidRDefault="00443DAB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生活課程</w:t>
            </w:r>
            <w:r w:rsidR="00315DCF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團</w:t>
            </w:r>
          </w:p>
        </w:tc>
        <w:tc>
          <w:tcPr>
            <w:tcW w:w="709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博愛國小</w:t>
            </w:r>
          </w:p>
        </w:tc>
        <w:tc>
          <w:tcPr>
            <w:tcW w:w="851" w:type="dxa"/>
            <w:vAlign w:val="center"/>
          </w:tcPr>
          <w:p w:rsidR="00315DCF" w:rsidRPr="009A71C6" w:rsidRDefault="00315DCF" w:rsidP="00443DAB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生活課程</w:t>
            </w:r>
          </w:p>
        </w:tc>
        <w:tc>
          <w:tcPr>
            <w:tcW w:w="850" w:type="dxa"/>
            <w:vAlign w:val="center"/>
          </w:tcPr>
          <w:p w:rsidR="002D133D" w:rsidRDefault="00315DCF" w:rsidP="002D133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proofErr w:type="gramStart"/>
            <w:r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ㄧ</w:t>
            </w:r>
            <w:proofErr w:type="gramEnd"/>
          </w:p>
          <w:p w:rsidR="00315DCF" w:rsidRPr="009A71C6" w:rsidRDefault="002D133D" w:rsidP="002D133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至</w:t>
            </w:r>
            <w:r w:rsidR="00315DCF" w:rsidRPr="009A71C6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二年級</w:t>
            </w:r>
          </w:p>
        </w:tc>
        <w:tc>
          <w:tcPr>
            <w:tcW w:w="1701" w:type="dxa"/>
            <w:vAlign w:val="center"/>
          </w:tcPr>
          <w:p w:rsidR="00315DCF" w:rsidRPr="009A71C6" w:rsidRDefault="001C771A" w:rsidP="001C771A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我出去一下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114109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「學校附近」也是各家版本常有的社區主題，也是能與學校區域特色相結合的主題，而且即便主題相同，各校也會因為周邊不同的環境，展現出課程教學的不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同樣貌。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學習活動安排的脈絡上，我們在「單元一、一步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一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腳印」先了解學生的起點經驗，喚醒自己對學校與校外空間位置關係的方向感，透過散步踏查再次確認方向，也收集了資訊和照片，練習整理訊息，也推測、發現校外場所的類型。</w:t>
            </w:r>
          </w:p>
          <w:p w:rsidR="00315DCF" w:rsidRPr="009A71C6" w:rsidRDefault="00114109" w:rsidP="0021222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在「單元二、走過的風景」確定了要深入訪問的場所和人物，透過小組合作的方式，安排與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規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畫訪問的工作任務，在進行訪問之後，將訪問紀錄整理並透過討論工作分配，藉由故事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小畫箱的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創作，以多元的形式表現，將作品布置於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小畫箱中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，最後，小組能以故事小</w:t>
            </w:r>
            <w:proofErr w:type="gramStart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畫箱擺</w:t>
            </w:r>
            <w:proofErr w:type="gramEnd"/>
            <w:r w:rsidR="00315DCF" w:rsidRPr="009A71C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攤分享會的模式，與他人分享自己學習與創作成果。</w:t>
            </w:r>
          </w:p>
        </w:tc>
      </w:tr>
    </w:tbl>
    <w:p w:rsidR="00180D1D" w:rsidRPr="00180D1D" w:rsidRDefault="00180D1D">
      <w:pPr>
        <w:rPr>
          <w:rFonts w:ascii="標楷體" w:eastAsia="標楷體" w:hAnsi="標楷體"/>
          <w:spacing w:val="-10"/>
          <w:szCs w:val="24"/>
        </w:rPr>
      </w:pPr>
    </w:p>
    <w:sectPr w:rsidR="00180D1D" w:rsidRPr="00180D1D" w:rsidSect="009A71C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45" w:rsidRDefault="00432245" w:rsidP="00DC40E2">
      <w:r>
        <w:separator/>
      </w:r>
    </w:p>
  </w:endnote>
  <w:endnote w:type="continuationSeparator" w:id="0">
    <w:p w:rsidR="00432245" w:rsidRDefault="00432245" w:rsidP="00DC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205824"/>
      <w:docPartObj>
        <w:docPartGallery w:val="Page Numbers (Bottom of Page)"/>
        <w:docPartUnique/>
      </w:docPartObj>
    </w:sdtPr>
    <w:sdtEndPr/>
    <w:sdtContent>
      <w:p w:rsidR="00443DAB" w:rsidRDefault="00443D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6D" w:rsidRPr="0003726D">
          <w:rPr>
            <w:noProof/>
            <w:lang w:val="zh-TW"/>
          </w:rPr>
          <w:t>1</w:t>
        </w:r>
        <w:r>
          <w:fldChar w:fldCharType="end"/>
        </w:r>
      </w:p>
    </w:sdtContent>
  </w:sdt>
  <w:p w:rsidR="00443DAB" w:rsidRDefault="00443D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45" w:rsidRDefault="00432245" w:rsidP="00DC40E2">
      <w:r>
        <w:separator/>
      </w:r>
    </w:p>
  </w:footnote>
  <w:footnote w:type="continuationSeparator" w:id="0">
    <w:p w:rsidR="00432245" w:rsidRDefault="00432245" w:rsidP="00DC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1"/>
    <w:rsid w:val="0003726D"/>
    <w:rsid w:val="00114109"/>
    <w:rsid w:val="00180D1D"/>
    <w:rsid w:val="001C771A"/>
    <w:rsid w:val="0021222A"/>
    <w:rsid w:val="002A4196"/>
    <w:rsid w:val="002D133D"/>
    <w:rsid w:val="00315DCF"/>
    <w:rsid w:val="00422F32"/>
    <w:rsid w:val="00432245"/>
    <w:rsid w:val="00440DEB"/>
    <w:rsid w:val="00443DAB"/>
    <w:rsid w:val="00691841"/>
    <w:rsid w:val="006C6516"/>
    <w:rsid w:val="009A71C6"/>
    <w:rsid w:val="00AF25F9"/>
    <w:rsid w:val="00B775F0"/>
    <w:rsid w:val="00BB6C1C"/>
    <w:rsid w:val="00D13BAC"/>
    <w:rsid w:val="00DC40E2"/>
    <w:rsid w:val="00DF3C28"/>
    <w:rsid w:val="00E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CBA2A-A1C9-49FA-9AB8-A2BAD57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0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0E2"/>
    <w:rPr>
      <w:sz w:val="20"/>
      <w:szCs w:val="20"/>
    </w:rPr>
  </w:style>
  <w:style w:type="paragraph" w:styleId="a8">
    <w:name w:val="List Paragraph"/>
    <w:basedOn w:val="a"/>
    <w:uiPriority w:val="34"/>
    <w:qFormat/>
    <w:rsid w:val="001C77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257D-6BC4-42CA-B8F2-1C29DE8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2021-05-21T02:24:00Z</dcterms:created>
  <dcterms:modified xsi:type="dcterms:W3CDTF">2021-05-24T01:38:00Z</dcterms:modified>
</cp:coreProperties>
</file>