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CF" w:rsidRPr="0092328D" w:rsidRDefault="005B08CF" w:rsidP="0092328D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2328D">
        <w:rPr>
          <w:rFonts w:ascii="微軟正黑體" w:eastAsia="微軟正黑體" w:hAnsi="微軟正黑體" w:hint="eastAsia"/>
          <w:b/>
          <w:sz w:val="32"/>
          <w:szCs w:val="32"/>
        </w:rPr>
        <w:t>《宣信國小</w:t>
      </w:r>
      <w:r w:rsidR="0092328D" w:rsidRPr="0092328D">
        <w:rPr>
          <w:rFonts w:ascii="微軟正黑體" w:eastAsia="微軟正黑體" w:hAnsi="微軟正黑體" w:hint="eastAsia"/>
          <w:b/>
          <w:sz w:val="32"/>
          <w:szCs w:val="32"/>
        </w:rPr>
        <w:t>附幼</w:t>
      </w:r>
      <w:r w:rsidR="0092328D" w:rsidRPr="0092328D">
        <w:rPr>
          <w:rFonts w:ascii="微軟正黑體" w:eastAsia="微軟正黑體" w:hAnsi="微軟正黑體"/>
          <w:b/>
          <w:sz w:val="32"/>
          <w:szCs w:val="32"/>
        </w:rPr>
        <w:t>-</w:t>
      </w:r>
      <w:r w:rsidRPr="0092328D">
        <w:rPr>
          <w:rFonts w:ascii="微軟正黑體" w:eastAsia="微軟正黑體" w:hAnsi="微軟正黑體" w:hint="eastAsia"/>
          <w:b/>
          <w:sz w:val="32"/>
          <w:szCs w:val="32"/>
        </w:rPr>
        <w:t>停課不停學防疫通知單》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親愛的家長您好！</w:t>
      </w:r>
    </w:p>
    <w:p w:rsidR="005B08CF" w:rsidRPr="00FB5AB3" w:rsidRDefault="0092328D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教育部於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因疫情嚴峻，宣布全國學校自5月19</w:t>
      </w:r>
      <w:r w:rsidR="001230E5">
        <w:rPr>
          <w:rFonts w:ascii="微軟正黑體" w:eastAsia="微軟正黑體" w:hAnsi="微軟正黑體" w:hint="eastAsia"/>
          <w:sz w:val="26"/>
          <w:szCs w:val="26"/>
        </w:rPr>
        <w:t>日起「停課」，因屬突發狀況，本園</w:t>
      </w:r>
      <w:bookmarkStart w:id="0" w:name="_GoBack"/>
      <w:bookmarkEnd w:id="0"/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相關應變措施及注意事項如下，請您協助配合：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FB5AB3">
        <w:rPr>
          <w:rFonts w:ascii="微軟正黑體" w:eastAsia="微軟正黑體" w:hAnsi="微軟正黑體" w:hint="eastAsia"/>
          <w:b/>
          <w:sz w:val="26"/>
          <w:szCs w:val="26"/>
        </w:rPr>
        <w:t xml:space="preserve"> #停課日期：110.05.19～110.05.28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FB5AB3">
        <w:rPr>
          <w:rFonts w:ascii="微軟正黑體" w:eastAsia="微軟正黑體" w:hAnsi="微軟正黑體" w:hint="eastAsia"/>
          <w:b/>
          <w:sz w:val="26"/>
          <w:szCs w:val="26"/>
        </w:rPr>
        <w:t xml:space="preserve"> #</w:t>
      </w:r>
      <w:proofErr w:type="gramStart"/>
      <w:r w:rsidRPr="00FB5AB3">
        <w:rPr>
          <w:rFonts w:ascii="微軟正黑體" w:eastAsia="微軟正黑體" w:hAnsi="微軟正黑體" w:hint="eastAsia"/>
          <w:b/>
          <w:sz w:val="26"/>
          <w:szCs w:val="26"/>
        </w:rPr>
        <w:t>復課日期</w:t>
      </w:r>
      <w:proofErr w:type="gramEnd"/>
      <w:r w:rsidRPr="00FB5AB3">
        <w:rPr>
          <w:rFonts w:ascii="微軟正黑體" w:eastAsia="微軟正黑體" w:hAnsi="微軟正黑體" w:hint="eastAsia"/>
          <w:b/>
          <w:sz w:val="26"/>
          <w:szCs w:val="26"/>
        </w:rPr>
        <w:t>：110.05.31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#停課期間配套措施: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1.停課期間建議讓孩子在家自主學習， 不要到外面遊蕩，以維護自身安全。</w:t>
      </w:r>
    </w:p>
    <w:p w:rsidR="005B08CF" w:rsidRPr="00FB5AB3" w:rsidRDefault="005B08CF" w:rsidP="0092328D">
      <w:pPr>
        <w:spacing w:line="0" w:lineRule="atLeast"/>
        <w:ind w:leftChars="1" w:left="306" w:hangingChars="117" w:hanging="304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2.停課不停學部分：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幼兒園無線上教學，網站會分享一些適合在家動手做的活動供家長參考。</w:t>
      </w:r>
    </w:p>
    <w:p w:rsidR="0092328D" w:rsidRPr="00FB5AB3" w:rsidRDefault="005B08CF" w:rsidP="0092328D">
      <w:pPr>
        <w:spacing w:line="0" w:lineRule="atLeast"/>
        <w:ind w:leftChars="1" w:left="306" w:hangingChars="117" w:hanging="304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3.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92328D" w:rsidRPr="00FB5AB3">
        <w:rPr>
          <w:rFonts w:ascii="微軟正黑體" w:eastAsia="微軟正黑體" w:hAnsi="微軟正黑體" w:hint="eastAsia"/>
          <w:sz w:val="26"/>
          <w:szCs w:val="26"/>
          <w:u w:val="single"/>
        </w:rPr>
        <w:t>每日量測體溫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及</w:t>
      </w:r>
      <w:r w:rsidR="0092328D" w:rsidRPr="00FB5AB3">
        <w:rPr>
          <w:rFonts w:ascii="微軟正黑體" w:eastAsia="微軟正黑體" w:hAnsi="微軟正黑體" w:hint="eastAsia"/>
          <w:sz w:val="26"/>
          <w:szCs w:val="26"/>
          <w:u w:val="single"/>
        </w:rPr>
        <w:t>記錄幼兒每日生活軌跡表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，並請家長</w:t>
      </w:r>
      <w:r w:rsidR="0092328D" w:rsidRPr="00FB5AB3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每日9:00前上網填寫【幼兒健康回報表】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，協助老師掌握孩子身體狀況，若孩子或家人有發燒、呼吸道、不明腹瀉</w:t>
      </w:r>
      <w:proofErr w:type="gramStart"/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或嗅味覺</w:t>
      </w:r>
      <w:proofErr w:type="gramEnd"/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異常等症狀，請儘速就醫，並主動回報學校</w:t>
      </w:r>
      <w:r w:rsidRPr="00FB5AB3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4.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相關停課退費依法辦理，等復課後再辦理退費。</w:t>
      </w:r>
    </w:p>
    <w:p w:rsidR="0092328D" w:rsidRPr="00FB5AB3" w:rsidRDefault="0092328D" w:rsidP="0092328D">
      <w:pPr>
        <w:spacing w:line="0" w:lineRule="atLeast"/>
        <w:ind w:leftChars="1" w:left="306" w:hangingChars="117" w:hanging="304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5.停課對您造成的生活影響很大，但唯有守住</w:t>
      </w:r>
      <w:proofErr w:type="gramStart"/>
      <w:r w:rsidRPr="00FB5AB3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FB5AB3">
        <w:rPr>
          <w:rFonts w:ascii="微軟正黑體" w:eastAsia="微軟正黑體" w:hAnsi="微軟正黑體" w:hint="eastAsia"/>
          <w:sz w:val="26"/>
          <w:szCs w:val="26"/>
        </w:rPr>
        <w:t>情擴散，才能讓大家的生活早日恢復正常，防疫期間感謝大家共體時</w:t>
      </w:r>
      <w:proofErr w:type="gramStart"/>
      <w:r w:rsidRPr="00FB5AB3">
        <w:rPr>
          <w:rFonts w:ascii="微軟正黑體" w:eastAsia="微軟正黑體" w:hAnsi="微軟正黑體" w:hint="eastAsia"/>
          <w:sz w:val="26"/>
          <w:szCs w:val="26"/>
        </w:rPr>
        <w:t>艱</w:t>
      </w:r>
      <w:proofErr w:type="gramEnd"/>
      <w:r w:rsidRPr="00FB5AB3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#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防疫最新訊息我們會持續公告於學校網頁</w:t>
      </w:r>
      <w:r w:rsidRPr="00FB5AB3">
        <w:rPr>
          <w:rFonts w:ascii="微軟正黑體" w:eastAsia="微軟正黑體" w:hAnsi="微軟正黑體" w:hint="eastAsia"/>
          <w:sz w:val="26"/>
          <w:szCs w:val="26"/>
        </w:rPr>
        <w:t>，請隨時掌握最新防疫資訊。</w:t>
      </w:r>
    </w:p>
    <w:p w:rsidR="005B08CF" w:rsidRPr="00FB5AB3" w:rsidRDefault="005B08CF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以上如有任何疑問歡迎與學校連絡，連絡窗口：</w:t>
      </w:r>
    </w:p>
    <w:p w:rsidR="0092328D" w:rsidRPr="00FB5AB3" w:rsidRDefault="0092328D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幼兒園連絡電話</w:t>
      </w:r>
    </w:p>
    <w:p w:rsidR="005B08CF" w:rsidRPr="00FB5AB3" w:rsidRDefault="0092328D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辦公室：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電話:2223904分機</w:t>
      </w:r>
      <w:r w:rsidRPr="00FB5AB3">
        <w:rPr>
          <w:rFonts w:ascii="微軟正黑體" w:eastAsia="微軟正黑體" w:hAnsi="微軟正黑體" w:hint="eastAsia"/>
          <w:sz w:val="26"/>
          <w:szCs w:val="26"/>
        </w:rPr>
        <w:t>2970、2971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B0814" w:rsidRPr="00FB5AB3" w:rsidRDefault="0092328D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各班教室：大１班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分機</w:t>
      </w:r>
      <w:r w:rsidRPr="00FB5AB3">
        <w:rPr>
          <w:rFonts w:ascii="微軟正黑體" w:eastAsia="微軟正黑體" w:hAnsi="微軟正黑體" w:hint="eastAsia"/>
          <w:sz w:val="26"/>
          <w:szCs w:val="26"/>
        </w:rPr>
        <w:t>2976，大2班分機2975</w:t>
      </w:r>
    </w:p>
    <w:p w:rsidR="00FB0814" w:rsidRPr="00FB5AB3" w:rsidRDefault="00FB0814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="0092328D" w:rsidRPr="00FB5AB3">
        <w:rPr>
          <w:rFonts w:ascii="微軟正黑體" w:eastAsia="微軟正黑體" w:hAnsi="微軟正黑體" w:hint="eastAsia"/>
          <w:sz w:val="26"/>
          <w:szCs w:val="26"/>
        </w:rPr>
        <w:t>中1班</w:t>
      </w:r>
      <w:r w:rsidRPr="00FB5AB3">
        <w:rPr>
          <w:rFonts w:ascii="微軟正黑體" w:eastAsia="微軟正黑體" w:hAnsi="微軟正黑體" w:hint="eastAsia"/>
          <w:sz w:val="26"/>
          <w:szCs w:val="26"/>
        </w:rPr>
        <w:t>分機2973、中2班分機2972</w:t>
      </w:r>
    </w:p>
    <w:p w:rsidR="00FB0814" w:rsidRPr="00FB5AB3" w:rsidRDefault="00FB0814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 xml:space="preserve">          小班分機2974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。</w:t>
      </w:r>
      <w:r w:rsidRPr="00FB5AB3">
        <w:rPr>
          <w:rFonts w:ascii="微軟正黑體" w:eastAsia="微軟正黑體" w:hAnsi="微軟正黑體" w:hint="eastAsia"/>
          <w:sz w:val="26"/>
          <w:szCs w:val="26"/>
        </w:rPr>
        <w:t xml:space="preserve">  </w:t>
      </w:r>
    </w:p>
    <w:p w:rsidR="005B08CF" w:rsidRPr="00FB5AB3" w:rsidRDefault="00FB0814" w:rsidP="0092328D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 xml:space="preserve">           </w:t>
      </w:r>
    </w:p>
    <w:p w:rsidR="005B08CF" w:rsidRPr="00FB5AB3" w:rsidRDefault="00FB0814" w:rsidP="00FB5AB3">
      <w:pPr>
        <w:spacing w:line="0" w:lineRule="atLeast"/>
        <w:jc w:val="center"/>
        <w:rPr>
          <w:rFonts w:ascii="微軟正黑體" w:eastAsia="微軟正黑體" w:hAnsi="微軟正黑體"/>
          <w:sz w:val="26"/>
          <w:szCs w:val="26"/>
        </w:rPr>
      </w:pPr>
      <w:r w:rsidRPr="00FB5AB3">
        <w:rPr>
          <w:rFonts w:ascii="微軟正黑體" w:eastAsia="微軟正黑體" w:hAnsi="微軟正黑體" w:hint="eastAsia"/>
          <w:sz w:val="26"/>
          <w:szCs w:val="26"/>
        </w:rPr>
        <w:t>宣信附幼</w:t>
      </w:r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關心您！期待</w:t>
      </w:r>
      <w:proofErr w:type="gramStart"/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5B08CF" w:rsidRPr="00FB5AB3">
        <w:rPr>
          <w:rFonts w:ascii="微軟正黑體" w:eastAsia="微軟正黑體" w:hAnsi="微軟正黑體" w:hint="eastAsia"/>
          <w:sz w:val="26"/>
          <w:szCs w:val="26"/>
        </w:rPr>
        <w:t>情早日平息！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FB0814" w:rsidTr="00FB5AB3">
        <w:trPr>
          <w:trHeight w:val="2572"/>
        </w:trPr>
        <w:tc>
          <w:tcPr>
            <w:tcW w:w="9807" w:type="dxa"/>
          </w:tcPr>
          <w:p w:rsidR="00FB0814" w:rsidRDefault="00FB0814" w:rsidP="00FB081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  <w:bdr w:val="single" w:sz="4" w:space="0" w:color="auto"/>
              </w:rPr>
              <w:drawing>
                <wp:anchor distT="0" distB="0" distL="114300" distR="114300" simplePos="0" relativeHeight="251659264" behindDoc="1" locked="0" layoutInCell="1" allowOverlap="1" wp14:anchorId="102785A0" wp14:editId="573E1215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84455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194" y="21194"/>
                      <wp:lineTo x="2119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下載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28D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【幼兒健康回報表】</w:t>
            </w: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連結網址</w:t>
            </w:r>
            <w:r w:rsidRPr="00FB0814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FB0814" w:rsidRPr="00FB0814" w:rsidRDefault="00FB0814" w:rsidP="00FB0814">
            <w:pPr>
              <w:spacing w:line="0" w:lineRule="atLeast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FB0814"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  <w:p w:rsidR="00FB0814" w:rsidRDefault="001230E5" w:rsidP="00FB0814">
            <w:pPr>
              <w:spacing w:line="0" w:lineRule="atLeast"/>
              <w:rPr>
                <w:sz w:val="36"/>
                <w:szCs w:val="36"/>
              </w:rPr>
            </w:pPr>
            <w:hyperlink r:id="rId5" w:tgtFrame="_blank" w:history="1">
              <w:r w:rsidR="00FB0814" w:rsidRPr="00FB0814">
                <w:rPr>
                  <w:rStyle w:val="a3"/>
                  <w:rFonts w:ascii="Helvetica" w:hAnsi="Helvetica"/>
                  <w:color w:val="0056B3"/>
                  <w:sz w:val="36"/>
                  <w:szCs w:val="36"/>
                  <w:shd w:val="clear" w:color="auto" w:fill="EFEFEF"/>
                </w:rPr>
                <w:t>https://reurl.cc/zb00me</w:t>
              </w:r>
            </w:hyperlink>
          </w:p>
          <w:p w:rsidR="00FB0814" w:rsidRDefault="00FB0814" w:rsidP="0092328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</w:t>
            </w:r>
          </w:p>
          <w:p w:rsidR="00FB5AB3" w:rsidRDefault="00FB5AB3" w:rsidP="0092328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FB0814" w:rsidRPr="00FB5AB3" w:rsidRDefault="00FB0814" w:rsidP="0092328D">
      <w:pPr>
        <w:spacing w:line="0" w:lineRule="atLeast"/>
        <w:rPr>
          <w:rFonts w:ascii="微軟正黑體" w:eastAsia="微軟正黑體" w:hAnsi="微軟正黑體"/>
          <w:b/>
          <w:sz w:val="16"/>
          <w:szCs w:val="16"/>
          <w:bdr w:val="single" w:sz="4" w:space="0" w:color="auto"/>
        </w:rPr>
      </w:pPr>
    </w:p>
    <w:sectPr w:rsidR="00FB0814" w:rsidRPr="00FB5AB3" w:rsidSect="00FB0814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F"/>
    <w:rsid w:val="001230E5"/>
    <w:rsid w:val="005B08CF"/>
    <w:rsid w:val="007C607D"/>
    <w:rsid w:val="0092328D"/>
    <w:rsid w:val="00FB0814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41BC"/>
  <w15:chartTrackingRefBased/>
  <w15:docId w15:val="{D60E3A4E-9F79-4FA4-AC3D-F7F8024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81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B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5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zb00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2021-05-19T02:59:00Z</cp:lastPrinted>
  <dcterms:created xsi:type="dcterms:W3CDTF">2021-05-18T23:56:00Z</dcterms:created>
  <dcterms:modified xsi:type="dcterms:W3CDTF">2021-05-19T03:01:00Z</dcterms:modified>
</cp:coreProperties>
</file>