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ED" w:rsidRPr="00696136" w:rsidRDefault="001C7CED" w:rsidP="001C7CED">
      <w:pPr>
        <w:jc w:val="center"/>
        <w:rPr>
          <w:rFonts w:ascii="標楷體" w:eastAsia="標楷體" w:hAnsi="標楷體"/>
          <w:sz w:val="32"/>
          <w:szCs w:val="32"/>
        </w:rPr>
      </w:pPr>
      <w:bookmarkStart w:id="0" w:name="_GoBack"/>
      <w:bookmarkEnd w:id="0"/>
      <w:r w:rsidRPr="00696136">
        <w:rPr>
          <w:rFonts w:ascii="標楷體" w:eastAsia="標楷體" w:hAnsi="標楷體" w:hint="eastAsia"/>
          <w:sz w:val="32"/>
          <w:szCs w:val="32"/>
        </w:rPr>
        <w:t>嘉義市1</w:t>
      </w:r>
      <w:r w:rsidR="009C71E1" w:rsidRPr="00696136">
        <w:rPr>
          <w:rFonts w:ascii="標楷體" w:eastAsia="標楷體" w:hAnsi="標楷體" w:hint="eastAsia"/>
          <w:sz w:val="32"/>
          <w:szCs w:val="32"/>
        </w:rPr>
        <w:t>0</w:t>
      </w:r>
      <w:r w:rsidR="009B2D39">
        <w:rPr>
          <w:rFonts w:ascii="標楷體" w:eastAsia="標楷體" w:hAnsi="標楷體" w:hint="eastAsia"/>
          <w:sz w:val="32"/>
          <w:szCs w:val="32"/>
        </w:rPr>
        <w:t>9</w:t>
      </w:r>
      <w:r w:rsidRPr="00696136">
        <w:rPr>
          <w:rFonts w:ascii="標楷體" w:eastAsia="標楷體" w:hAnsi="標楷體" w:hint="eastAsia"/>
          <w:sz w:val="32"/>
          <w:szCs w:val="32"/>
        </w:rPr>
        <w:t>學年度提升</w:t>
      </w:r>
      <w:r w:rsidR="009C71E1" w:rsidRPr="00696136">
        <w:rPr>
          <w:rFonts w:ascii="標楷體" w:eastAsia="標楷體" w:hAnsi="標楷體" w:hint="eastAsia"/>
          <w:sz w:val="32"/>
          <w:szCs w:val="32"/>
        </w:rPr>
        <w:t>國民中小學英語教學成效計畫</w:t>
      </w:r>
    </w:p>
    <w:p w:rsidR="009A2CC2" w:rsidRPr="00696136" w:rsidRDefault="001C7CED" w:rsidP="009A2CC2">
      <w:pPr>
        <w:jc w:val="center"/>
        <w:rPr>
          <w:rFonts w:ascii="標楷體" w:eastAsia="標楷體" w:hAnsi="標楷體"/>
          <w:sz w:val="32"/>
          <w:szCs w:val="32"/>
        </w:rPr>
      </w:pPr>
      <w:r w:rsidRPr="00696136">
        <w:rPr>
          <w:rFonts w:ascii="標楷體" w:eastAsia="標楷體" w:hAnsi="標楷體" w:hint="eastAsia"/>
          <w:sz w:val="32"/>
          <w:szCs w:val="32"/>
        </w:rPr>
        <w:t>子計畫二-舉辦學生英語學習活動計畫</w:t>
      </w:r>
    </w:p>
    <w:p w:rsidR="009A2CC2" w:rsidRPr="00206701" w:rsidRDefault="009A2CC2" w:rsidP="00206701">
      <w:pPr>
        <w:pStyle w:val="a3"/>
        <w:numPr>
          <w:ilvl w:val="0"/>
          <w:numId w:val="13"/>
        </w:numPr>
        <w:spacing w:line="480" w:lineRule="exact"/>
        <w:ind w:leftChars="0"/>
        <w:rPr>
          <w:rFonts w:ascii="標楷體" w:eastAsia="標楷體" w:hAnsi="標楷體"/>
        </w:rPr>
      </w:pPr>
      <w:r w:rsidRPr="00206701">
        <w:rPr>
          <w:rFonts w:ascii="標楷體" w:eastAsia="標楷體" w:hAnsi="標楷體" w:hint="eastAsia"/>
        </w:rPr>
        <w:t>依據</w:t>
      </w:r>
      <w:r w:rsidR="00455054" w:rsidRPr="00206701">
        <w:rPr>
          <w:rFonts w:ascii="標楷體" w:eastAsia="標楷體" w:hAnsi="標楷體" w:hint="eastAsia"/>
        </w:rPr>
        <w:t>：</w:t>
      </w:r>
    </w:p>
    <w:p w:rsidR="009A2CC2" w:rsidRPr="00696136" w:rsidRDefault="009A2CC2" w:rsidP="00A46BB6">
      <w:pPr>
        <w:numPr>
          <w:ilvl w:val="0"/>
          <w:numId w:val="2"/>
        </w:numPr>
        <w:spacing w:line="480" w:lineRule="exact"/>
        <w:rPr>
          <w:rFonts w:ascii="標楷體" w:eastAsia="標楷體" w:hAnsi="標楷體"/>
        </w:rPr>
      </w:pPr>
      <w:r w:rsidRPr="00696136">
        <w:rPr>
          <w:rFonts w:ascii="標楷體" w:eastAsia="標楷體" w:hAnsi="標楷體" w:hint="eastAsia"/>
        </w:rPr>
        <w:t>教育部國民中小學九年一貫課程綱要</w:t>
      </w:r>
      <w:r w:rsidR="009C71E1" w:rsidRPr="00696136">
        <w:rPr>
          <w:rFonts w:ascii="標楷體" w:eastAsia="標楷體" w:hAnsi="標楷體" w:hint="eastAsia"/>
        </w:rPr>
        <w:t>及十二年國民基本教育課程綱要</w:t>
      </w:r>
      <w:r w:rsidR="00127E78" w:rsidRPr="00696136">
        <w:rPr>
          <w:rFonts w:ascii="標楷體" w:eastAsia="標楷體" w:hAnsi="標楷體" w:hint="eastAsia"/>
        </w:rPr>
        <w:t>。</w:t>
      </w:r>
    </w:p>
    <w:p w:rsidR="009A2CC2" w:rsidRPr="00696136" w:rsidRDefault="009A2CC2" w:rsidP="00A46BB6">
      <w:pPr>
        <w:numPr>
          <w:ilvl w:val="0"/>
          <w:numId w:val="2"/>
        </w:numPr>
        <w:spacing w:line="480" w:lineRule="exact"/>
        <w:rPr>
          <w:rFonts w:ascii="標楷體" w:eastAsia="標楷體" w:hAnsi="標楷體"/>
        </w:rPr>
      </w:pPr>
      <w:r w:rsidRPr="00696136">
        <w:rPr>
          <w:rFonts w:ascii="標楷體" w:eastAsia="標楷體" w:hAnsi="標楷體" w:hint="eastAsia"/>
        </w:rPr>
        <w:t>行政院研考會列管之「提升國人英語力建設計畫」。</w:t>
      </w:r>
    </w:p>
    <w:p w:rsidR="009A2CC2" w:rsidRPr="00696136" w:rsidRDefault="009A2CC2" w:rsidP="00A46BB6">
      <w:pPr>
        <w:numPr>
          <w:ilvl w:val="0"/>
          <w:numId w:val="2"/>
        </w:numPr>
        <w:spacing w:line="480" w:lineRule="exact"/>
        <w:rPr>
          <w:rFonts w:ascii="標楷體" w:eastAsia="標楷體" w:hAnsi="標楷體"/>
        </w:rPr>
      </w:pPr>
      <w:r w:rsidRPr="00696136">
        <w:rPr>
          <w:rFonts w:ascii="標楷體" w:eastAsia="標楷體" w:hAnsi="標楷體" w:hint="eastAsia"/>
        </w:rPr>
        <w:t>嘉義市</w:t>
      </w:r>
      <w:r w:rsidRPr="00696136">
        <w:rPr>
          <w:rFonts w:ascii="標楷體" w:eastAsia="標楷體" w:hAnsi="標楷體" w:cs="Arial"/>
        </w:rPr>
        <w:t>各級學校</w:t>
      </w:r>
      <w:r w:rsidRPr="00696136">
        <w:rPr>
          <w:rFonts w:ascii="標楷體" w:eastAsia="標楷體" w:hAnsi="標楷體" w:hint="eastAsia"/>
        </w:rPr>
        <w:t>推動國際化實施方案。</w:t>
      </w:r>
    </w:p>
    <w:p w:rsidR="009A2CC2" w:rsidRPr="00206701" w:rsidRDefault="009A2CC2" w:rsidP="00206701">
      <w:pPr>
        <w:pStyle w:val="a3"/>
        <w:numPr>
          <w:ilvl w:val="0"/>
          <w:numId w:val="13"/>
        </w:numPr>
        <w:spacing w:line="480" w:lineRule="exact"/>
        <w:ind w:leftChars="0"/>
        <w:rPr>
          <w:rFonts w:ascii="標楷體" w:eastAsia="標楷體" w:hAnsi="標楷體"/>
        </w:rPr>
      </w:pPr>
      <w:r w:rsidRPr="00206701">
        <w:rPr>
          <w:rFonts w:ascii="標楷體" w:eastAsia="標楷體" w:hAnsi="標楷體" w:hint="eastAsia"/>
        </w:rPr>
        <w:t>目的</w:t>
      </w:r>
      <w:r w:rsidR="00455054" w:rsidRPr="00206701">
        <w:rPr>
          <w:rFonts w:ascii="標楷體" w:eastAsia="標楷體" w:hAnsi="標楷體" w:hint="eastAsia"/>
        </w:rPr>
        <w:t>：</w:t>
      </w:r>
    </w:p>
    <w:p w:rsidR="009A2CC2" w:rsidRPr="00696136" w:rsidRDefault="009A2CC2" w:rsidP="00A46BB6">
      <w:pPr>
        <w:pStyle w:val="a3"/>
        <w:numPr>
          <w:ilvl w:val="0"/>
          <w:numId w:val="6"/>
        </w:numPr>
        <w:spacing w:line="480" w:lineRule="exact"/>
        <w:ind w:leftChars="0"/>
        <w:rPr>
          <w:rFonts w:ascii="標楷體" w:eastAsia="標楷體" w:hAnsi="標楷體"/>
        </w:rPr>
      </w:pPr>
      <w:r w:rsidRPr="00696136">
        <w:rPr>
          <w:rFonts w:ascii="標楷體" w:eastAsia="標楷體" w:hAnsi="標楷體" w:hint="eastAsia"/>
        </w:rPr>
        <w:t>鼓勵學校營造活潑多元且生活化的英語文學習情境，加深學生學習印象。</w:t>
      </w:r>
    </w:p>
    <w:p w:rsidR="009A2CC2" w:rsidRPr="00696136" w:rsidRDefault="009A2CC2" w:rsidP="00A46BB6">
      <w:pPr>
        <w:pStyle w:val="a3"/>
        <w:numPr>
          <w:ilvl w:val="0"/>
          <w:numId w:val="6"/>
        </w:numPr>
        <w:spacing w:line="480" w:lineRule="exact"/>
        <w:ind w:leftChars="0"/>
        <w:rPr>
          <w:rFonts w:ascii="標楷體" w:eastAsia="標楷體" w:hAnsi="標楷體"/>
        </w:rPr>
      </w:pPr>
      <w:r w:rsidRPr="00696136">
        <w:rPr>
          <w:rFonts w:ascii="標楷體" w:eastAsia="標楷體" w:hAnsi="標楷體" w:cs="新細明體" w:hint="eastAsia"/>
          <w:kern w:val="0"/>
        </w:rPr>
        <w:t>提高學習英語興趣，強化生活語言的表達能力</w:t>
      </w:r>
      <w:r w:rsidRPr="00696136">
        <w:rPr>
          <w:rFonts w:ascii="標楷體" w:eastAsia="標楷體" w:hAnsi="標楷體" w:hint="eastAsia"/>
        </w:rPr>
        <w:t>，促進學生對英語文學習之重視。</w:t>
      </w:r>
    </w:p>
    <w:p w:rsidR="009A2CC2" w:rsidRPr="00696136" w:rsidRDefault="009A2CC2" w:rsidP="00A46BB6">
      <w:pPr>
        <w:pStyle w:val="a3"/>
        <w:numPr>
          <w:ilvl w:val="0"/>
          <w:numId w:val="6"/>
        </w:numPr>
        <w:spacing w:line="480" w:lineRule="exact"/>
        <w:ind w:leftChars="0"/>
        <w:rPr>
          <w:rFonts w:ascii="標楷體" w:eastAsia="標楷體" w:hAnsi="標楷體"/>
        </w:rPr>
      </w:pPr>
      <w:r w:rsidRPr="00696136">
        <w:rPr>
          <w:rFonts w:ascii="標楷體" w:eastAsia="標楷體" w:hAnsi="標楷體" w:hint="eastAsia"/>
        </w:rPr>
        <w:t>藉由舉辦全市性的讀者劇場活動，提升學生學習英語之興趣及意願。</w:t>
      </w:r>
    </w:p>
    <w:p w:rsidR="009A2CC2" w:rsidRPr="00696136" w:rsidRDefault="009A2CC2" w:rsidP="00A46BB6">
      <w:pPr>
        <w:pStyle w:val="a3"/>
        <w:numPr>
          <w:ilvl w:val="0"/>
          <w:numId w:val="6"/>
        </w:numPr>
        <w:spacing w:line="480" w:lineRule="exact"/>
        <w:ind w:leftChars="0"/>
        <w:rPr>
          <w:rFonts w:ascii="標楷體" w:eastAsia="標楷體" w:hAnsi="標楷體" w:cs="新細明體"/>
          <w:kern w:val="0"/>
        </w:rPr>
      </w:pPr>
      <w:r w:rsidRPr="00696136">
        <w:rPr>
          <w:rFonts w:ascii="標楷體" w:eastAsia="標楷體" w:hAnsi="標楷體" w:cs="新細明體" w:hint="eastAsia"/>
          <w:kern w:val="0"/>
        </w:rPr>
        <w:t>藉由劇場演出，提供學生發表學習成果舞台，互相觀摩英語學習成效，提升英語學習成效，啟發多元知能。</w:t>
      </w:r>
    </w:p>
    <w:p w:rsidR="008A0833" w:rsidRPr="00696136" w:rsidRDefault="008A0833" w:rsidP="00206701">
      <w:pPr>
        <w:numPr>
          <w:ilvl w:val="0"/>
          <w:numId w:val="13"/>
        </w:numPr>
        <w:spacing w:line="480" w:lineRule="exact"/>
        <w:rPr>
          <w:rFonts w:ascii="標楷體" w:eastAsia="標楷體" w:hAnsi="標楷體"/>
        </w:rPr>
      </w:pPr>
      <w:r w:rsidRPr="00696136">
        <w:rPr>
          <w:rFonts w:ascii="標楷體" w:eastAsia="標楷體" w:hAnsi="標楷體" w:hint="eastAsia"/>
        </w:rPr>
        <w:t>指導單位</w:t>
      </w:r>
      <w:r w:rsidR="00455054" w:rsidRPr="00696136">
        <w:rPr>
          <w:rFonts w:ascii="標楷體" w:eastAsia="標楷體" w:hAnsi="標楷體" w:hint="eastAsia"/>
        </w:rPr>
        <w:t>：</w:t>
      </w:r>
      <w:r w:rsidRPr="00696136">
        <w:rPr>
          <w:rFonts w:ascii="標楷體" w:eastAsia="標楷體" w:hAnsi="標楷體" w:hint="eastAsia"/>
        </w:rPr>
        <w:t>教育部國民及學前教育署</w:t>
      </w:r>
      <w:r w:rsidRPr="00696136">
        <w:rPr>
          <w:rFonts w:ascii="標楷體" w:eastAsia="標楷體" w:hAnsi="標楷體"/>
        </w:rPr>
        <w:br/>
      </w:r>
      <w:r w:rsidRPr="00696136">
        <w:rPr>
          <w:rFonts w:ascii="標楷體" w:eastAsia="標楷體" w:hAnsi="標楷體" w:hint="eastAsia"/>
        </w:rPr>
        <w:t>主辦單位</w:t>
      </w:r>
      <w:r w:rsidR="00455054" w:rsidRPr="00696136">
        <w:rPr>
          <w:rFonts w:ascii="標楷體" w:eastAsia="標楷體" w:hAnsi="標楷體" w:hint="eastAsia"/>
        </w:rPr>
        <w:t>：</w:t>
      </w:r>
      <w:r w:rsidRPr="00696136">
        <w:rPr>
          <w:rFonts w:ascii="標楷體" w:eastAsia="標楷體" w:hAnsi="標楷體" w:hint="eastAsia"/>
        </w:rPr>
        <w:t>嘉義市政府</w:t>
      </w:r>
      <w:r w:rsidRPr="00696136">
        <w:rPr>
          <w:rFonts w:ascii="標楷體" w:eastAsia="標楷體" w:hAnsi="標楷體"/>
        </w:rPr>
        <w:br/>
      </w:r>
      <w:r w:rsidRPr="00696136">
        <w:rPr>
          <w:rFonts w:ascii="標楷體" w:eastAsia="標楷體" w:hAnsi="標楷體" w:hint="eastAsia"/>
        </w:rPr>
        <w:t>承辦單位</w:t>
      </w:r>
      <w:r w:rsidR="00455054" w:rsidRPr="00696136">
        <w:rPr>
          <w:rFonts w:ascii="標楷體" w:eastAsia="標楷體" w:hAnsi="標楷體" w:hint="eastAsia"/>
        </w:rPr>
        <w:t>：</w:t>
      </w:r>
      <w:r w:rsidRPr="00696136">
        <w:rPr>
          <w:rFonts w:ascii="標楷體" w:eastAsia="標楷體" w:hAnsi="標楷體" w:hint="eastAsia"/>
        </w:rPr>
        <w:t>嘉義市蘭潭國中</w:t>
      </w:r>
    </w:p>
    <w:p w:rsidR="000041F2" w:rsidRPr="009B2D39" w:rsidRDefault="009B2D39" w:rsidP="009B2D39">
      <w:pPr>
        <w:widowControl/>
        <w:adjustRightInd w:val="0"/>
        <w:snapToGrid w:val="0"/>
        <w:spacing w:line="480" w:lineRule="exact"/>
        <w:ind w:left="283" w:hangingChars="118" w:hanging="283"/>
        <w:rPr>
          <w:rFonts w:ascii="標楷體" w:eastAsia="標楷體" w:hAnsi="標楷體"/>
          <w:b/>
          <w:color w:val="FF0000"/>
        </w:rPr>
      </w:pPr>
      <w:r w:rsidRPr="009B2D39">
        <w:rPr>
          <w:rFonts w:ascii="標楷體" w:eastAsia="標楷體" w:hAnsi="標楷體" w:hint="eastAsia"/>
        </w:rPr>
        <w:t>肆、</w:t>
      </w:r>
      <w:r w:rsidR="009C71E1" w:rsidRPr="009B2D39">
        <w:rPr>
          <w:rFonts w:ascii="標楷體" w:eastAsia="標楷體" w:hAnsi="標楷體" w:hint="eastAsia"/>
        </w:rPr>
        <w:t>10</w:t>
      </w:r>
      <w:r>
        <w:rPr>
          <w:rFonts w:ascii="標楷體" w:eastAsia="標楷體" w:hAnsi="標楷體" w:hint="eastAsia"/>
        </w:rPr>
        <w:t>9</w:t>
      </w:r>
      <w:r w:rsidR="009C71E1" w:rsidRPr="009B2D39">
        <w:rPr>
          <w:rFonts w:ascii="標楷體" w:eastAsia="標楷體" w:hAnsi="標楷體" w:hint="eastAsia"/>
        </w:rPr>
        <w:t>學年度</w:t>
      </w:r>
      <w:r w:rsidR="001C7CED" w:rsidRPr="009B2D39">
        <w:rPr>
          <w:rFonts w:ascii="標楷體" w:eastAsia="標楷體" w:hAnsi="標楷體" w:hint="eastAsia"/>
        </w:rPr>
        <w:t>舉辦學生英語學習活動規畫</w:t>
      </w:r>
      <w:r w:rsidR="009A2CC2" w:rsidRPr="009B2D39">
        <w:rPr>
          <w:rFonts w:ascii="標楷體" w:eastAsia="標楷體" w:hAnsi="標楷體" w:hint="eastAsia"/>
        </w:rPr>
        <w:t>：</w:t>
      </w:r>
      <w:r w:rsidR="001C7CED" w:rsidRPr="009B2D39">
        <w:rPr>
          <w:rFonts w:ascii="標楷體" w:eastAsia="標楷體" w:hAnsi="標楷體"/>
        </w:rPr>
        <w:br/>
      </w:r>
      <w:r w:rsidR="009E440E" w:rsidRPr="009B2D39">
        <w:rPr>
          <w:rFonts w:ascii="標楷體" w:eastAsia="標楷體" w:hAnsi="標楷體" w:hint="eastAsia"/>
        </w:rPr>
        <w:t>一、</w:t>
      </w:r>
      <w:r w:rsidR="00EB534C" w:rsidRPr="009B2D39">
        <w:rPr>
          <w:rFonts w:ascii="標楷體" w:eastAsia="標楷體" w:hAnsi="標楷體" w:hint="eastAsia"/>
        </w:rPr>
        <w:t>各校辦理校內學生英語學習活動(英語讀者劇場比賽</w:t>
      </w:r>
      <w:r w:rsidR="00AD40CF" w:rsidRPr="009B2D39">
        <w:rPr>
          <w:rFonts w:ascii="標楷體" w:eastAsia="標楷體" w:hAnsi="標楷體" w:hint="eastAsia"/>
        </w:rPr>
        <w:t>等活動</w:t>
      </w:r>
      <w:r w:rsidR="00EB534C" w:rsidRPr="009B2D39">
        <w:rPr>
          <w:rFonts w:ascii="標楷體" w:eastAsia="標楷體" w:hAnsi="標楷體" w:hint="eastAsia"/>
        </w:rPr>
        <w:t>)</w:t>
      </w:r>
      <w:r w:rsidR="009C71E1" w:rsidRPr="009B2D39">
        <w:rPr>
          <w:rFonts w:ascii="標楷體" w:eastAsia="標楷體" w:hAnsi="標楷體" w:hint="eastAsia"/>
        </w:rPr>
        <w:t>：</w:t>
      </w:r>
      <w:r w:rsidR="00EB534C" w:rsidRPr="009B2D39">
        <w:rPr>
          <w:rFonts w:ascii="標楷體" w:eastAsia="標楷體" w:hAnsi="標楷體"/>
        </w:rPr>
        <w:br/>
      </w:r>
      <w:r w:rsidR="00EB534C" w:rsidRPr="009B2D39">
        <w:rPr>
          <w:rFonts w:ascii="標楷體" w:eastAsia="標楷體" w:hAnsi="標楷體" w:hint="eastAsia"/>
        </w:rPr>
        <w:t xml:space="preserve">  </w:t>
      </w:r>
      <w:r w:rsidR="009E440E" w:rsidRPr="009B2D39">
        <w:rPr>
          <w:rFonts w:ascii="標楷體" w:eastAsia="標楷體" w:hAnsi="標楷體" w:hint="eastAsia"/>
        </w:rPr>
        <w:t xml:space="preserve">  </w:t>
      </w:r>
      <w:r w:rsidR="00EB534C" w:rsidRPr="009B2D39">
        <w:rPr>
          <w:rFonts w:ascii="標楷體" w:eastAsia="標楷體" w:hAnsi="標楷體" w:hint="eastAsia"/>
        </w:rPr>
        <w:t xml:space="preserve"> </w:t>
      </w:r>
      <w:r w:rsidR="00F731EF" w:rsidRPr="009B2D39">
        <w:rPr>
          <w:rFonts w:ascii="標楷體" w:eastAsia="標楷體" w:hAnsi="標楷體" w:hint="eastAsia"/>
        </w:rPr>
        <w:t>辦理</w:t>
      </w:r>
      <w:r w:rsidR="00AD40CF" w:rsidRPr="009B2D39">
        <w:rPr>
          <w:rFonts w:ascii="標楷體" w:eastAsia="標楷體" w:hAnsi="標楷體" w:hint="eastAsia"/>
        </w:rPr>
        <w:t>時間：</w:t>
      </w:r>
      <w:r w:rsidR="009C71E1" w:rsidRPr="009B2D39">
        <w:rPr>
          <w:rFonts w:ascii="標楷體" w:eastAsia="標楷體" w:hAnsi="標楷體" w:hint="eastAsia"/>
        </w:rPr>
        <w:t>10</w:t>
      </w:r>
      <w:r w:rsidRPr="009B2D39">
        <w:rPr>
          <w:rFonts w:ascii="標楷體" w:eastAsia="標楷體" w:hAnsi="標楷體" w:hint="eastAsia"/>
        </w:rPr>
        <w:t>9</w:t>
      </w:r>
      <w:r w:rsidR="009C71E1" w:rsidRPr="009B2D39">
        <w:rPr>
          <w:rFonts w:ascii="標楷體" w:eastAsia="標楷體" w:hAnsi="標楷體" w:hint="eastAsia"/>
        </w:rPr>
        <w:t>年</w:t>
      </w:r>
      <w:r w:rsidR="00EB534C" w:rsidRPr="009B2D39">
        <w:rPr>
          <w:rFonts w:ascii="標楷體" w:eastAsia="標楷體" w:hAnsi="標楷體" w:hint="eastAsia"/>
        </w:rPr>
        <w:t>9</w:t>
      </w:r>
      <w:r w:rsidR="009C71E1" w:rsidRPr="009B2D39">
        <w:rPr>
          <w:rFonts w:ascii="標楷體" w:eastAsia="標楷體" w:hAnsi="標楷體" w:hint="eastAsia"/>
        </w:rPr>
        <w:t>月</w:t>
      </w:r>
      <w:r w:rsidR="00EB534C" w:rsidRPr="009B2D39">
        <w:rPr>
          <w:rFonts w:ascii="標楷體" w:eastAsia="標楷體" w:hAnsi="標楷體" w:hint="eastAsia"/>
        </w:rPr>
        <w:t>~1</w:t>
      </w:r>
      <w:r w:rsidRPr="009B2D39">
        <w:rPr>
          <w:rFonts w:ascii="標楷體" w:eastAsia="標楷體" w:hAnsi="標楷體" w:hint="eastAsia"/>
        </w:rPr>
        <w:t>10</w:t>
      </w:r>
      <w:r w:rsidR="00EB534C" w:rsidRPr="009B2D39">
        <w:rPr>
          <w:rFonts w:ascii="標楷體" w:eastAsia="標楷體" w:hAnsi="標楷體" w:hint="eastAsia"/>
        </w:rPr>
        <w:t>年</w:t>
      </w:r>
      <w:r w:rsidR="00494B8A" w:rsidRPr="009B2D39">
        <w:rPr>
          <w:rFonts w:ascii="標楷體" w:eastAsia="標楷體" w:hAnsi="標楷體" w:hint="eastAsia"/>
        </w:rPr>
        <w:t>4</w:t>
      </w:r>
      <w:r w:rsidR="00EB534C" w:rsidRPr="009B2D39">
        <w:rPr>
          <w:rFonts w:ascii="標楷體" w:eastAsia="標楷體" w:hAnsi="標楷體" w:hint="eastAsia"/>
        </w:rPr>
        <w:t>月</w:t>
      </w:r>
      <w:r w:rsidR="009C71E1" w:rsidRPr="009B2D39">
        <w:rPr>
          <w:rFonts w:ascii="標楷體" w:eastAsia="標楷體" w:hAnsi="標楷體"/>
        </w:rPr>
        <w:br/>
      </w:r>
      <w:r w:rsidR="009E440E" w:rsidRPr="009B2D39">
        <w:rPr>
          <w:rFonts w:ascii="標楷體" w:eastAsia="標楷體" w:hAnsi="標楷體" w:hint="eastAsia"/>
        </w:rPr>
        <w:t>二、</w:t>
      </w:r>
      <w:r w:rsidRPr="009B2D39">
        <w:rPr>
          <w:rFonts w:ascii="標楷體" w:eastAsia="標楷體" w:hAnsi="標楷體" w:hint="eastAsia"/>
        </w:rPr>
        <w:t>英語讀者劇場教師研習：</w:t>
      </w:r>
      <w:r w:rsidRPr="008924EF">
        <w:rPr>
          <w:rFonts w:ascii="標楷體" w:eastAsia="標楷體" w:hAnsi="標楷體" w:hint="eastAsia"/>
        </w:rPr>
        <w:t>109年12月11日(星期五) 、109年12月18日(星期五)</w:t>
      </w:r>
      <w:r w:rsidR="009C71E1" w:rsidRPr="009B2D39">
        <w:rPr>
          <w:rFonts w:ascii="標楷體" w:eastAsia="標楷體" w:hAnsi="標楷體"/>
        </w:rPr>
        <w:br/>
      </w:r>
      <w:r w:rsidR="009E440E" w:rsidRPr="009B2D39">
        <w:rPr>
          <w:rFonts w:ascii="標楷體" w:eastAsia="標楷體" w:hAnsi="標楷體" w:hint="eastAsia"/>
        </w:rPr>
        <w:t>三、</w:t>
      </w:r>
      <w:r w:rsidRPr="009B2D39">
        <w:rPr>
          <w:rFonts w:ascii="標楷體" w:eastAsia="標楷體" w:hAnsi="標楷體" w:hint="eastAsia"/>
        </w:rPr>
        <w:t>英語讀者劇場比賽</w:t>
      </w:r>
      <w:r w:rsidRPr="00F158F9">
        <w:rPr>
          <w:rFonts w:ascii="標楷體" w:eastAsia="標楷體" w:hAnsi="標楷體" w:hint="eastAsia"/>
        </w:rPr>
        <w:t>領隊會議：110年3月5日（星期五）10-12 時。</w:t>
      </w:r>
      <w:r w:rsidR="001C7CED" w:rsidRPr="009B2D39">
        <w:rPr>
          <w:rFonts w:ascii="標楷體" w:eastAsia="標楷體" w:hAnsi="標楷體"/>
        </w:rPr>
        <w:br/>
      </w:r>
      <w:r w:rsidR="009E440E" w:rsidRPr="009B2D39">
        <w:rPr>
          <w:rFonts w:ascii="標楷體" w:eastAsia="標楷體" w:hAnsi="標楷體" w:hint="eastAsia"/>
          <w:b/>
          <w:color w:val="3333FF"/>
        </w:rPr>
        <w:t>四、</w:t>
      </w:r>
      <w:r w:rsidR="003D046A" w:rsidRPr="009B2D39">
        <w:rPr>
          <w:rFonts w:ascii="標楷體" w:eastAsia="標楷體" w:hAnsi="標楷體" w:hint="eastAsia"/>
          <w:b/>
          <w:color w:val="3333FF"/>
        </w:rPr>
        <w:t>上傳比賽文件截止時間：1</w:t>
      </w:r>
      <w:r w:rsidRPr="009B2D39">
        <w:rPr>
          <w:rFonts w:ascii="標楷體" w:eastAsia="標楷體" w:hAnsi="標楷體" w:hint="eastAsia"/>
          <w:b/>
          <w:color w:val="3333FF"/>
        </w:rPr>
        <w:t>10</w:t>
      </w:r>
      <w:r w:rsidR="003D046A" w:rsidRPr="009B2D39">
        <w:rPr>
          <w:rFonts w:ascii="標楷體" w:eastAsia="標楷體" w:hAnsi="標楷體" w:hint="eastAsia"/>
          <w:b/>
          <w:color w:val="3333FF"/>
        </w:rPr>
        <w:t>年</w:t>
      </w:r>
      <w:r w:rsidR="00BE299B" w:rsidRPr="009B2D39">
        <w:rPr>
          <w:rFonts w:ascii="標楷體" w:eastAsia="標楷體" w:hAnsi="標楷體" w:hint="eastAsia"/>
          <w:b/>
          <w:color w:val="3333FF"/>
        </w:rPr>
        <w:t>4</w:t>
      </w:r>
      <w:r w:rsidR="003D046A" w:rsidRPr="009B2D39">
        <w:rPr>
          <w:rFonts w:ascii="標楷體" w:eastAsia="標楷體" w:hAnsi="標楷體" w:hint="eastAsia"/>
          <w:b/>
          <w:color w:val="3333FF"/>
        </w:rPr>
        <w:t>月</w:t>
      </w:r>
      <w:r w:rsidR="00BE299B" w:rsidRPr="009B2D39">
        <w:rPr>
          <w:rFonts w:ascii="標楷體" w:eastAsia="標楷體" w:hAnsi="標楷體" w:hint="eastAsia"/>
          <w:b/>
          <w:color w:val="3333FF"/>
        </w:rPr>
        <w:t>2</w:t>
      </w:r>
      <w:r w:rsidRPr="009B2D39">
        <w:rPr>
          <w:rFonts w:ascii="標楷體" w:eastAsia="標楷體" w:hAnsi="標楷體" w:hint="eastAsia"/>
          <w:b/>
          <w:color w:val="3333FF"/>
        </w:rPr>
        <w:t>3</w:t>
      </w:r>
      <w:r w:rsidR="003D046A" w:rsidRPr="009B2D39">
        <w:rPr>
          <w:rFonts w:ascii="標楷體" w:eastAsia="標楷體" w:hAnsi="標楷體" w:hint="eastAsia"/>
          <w:b/>
          <w:color w:val="3333FF"/>
        </w:rPr>
        <w:t>日(星期</w:t>
      </w:r>
      <w:r w:rsidR="00BE299B" w:rsidRPr="009B2D39">
        <w:rPr>
          <w:rFonts w:ascii="標楷體" w:eastAsia="標楷體" w:hAnsi="標楷體" w:hint="eastAsia"/>
          <w:b/>
          <w:color w:val="3333FF"/>
        </w:rPr>
        <w:t>五</w:t>
      </w:r>
      <w:r w:rsidR="003D046A" w:rsidRPr="009B2D39">
        <w:rPr>
          <w:rFonts w:ascii="標楷體" w:eastAsia="標楷體" w:hAnsi="標楷體" w:hint="eastAsia"/>
          <w:b/>
          <w:color w:val="3333FF"/>
        </w:rPr>
        <w:t>)</w:t>
      </w:r>
      <w:r w:rsidR="00F642DF">
        <w:rPr>
          <w:rFonts w:ascii="標楷體" w:eastAsia="標楷體" w:hAnsi="標楷體" w:hint="eastAsia"/>
          <w:b/>
          <w:color w:val="3333FF"/>
        </w:rPr>
        <w:t xml:space="preserve"> 24時截止。</w:t>
      </w:r>
      <w:r w:rsidR="003661F3" w:rsidRPr="009B2D39">
        <w:rPr>
          <w:rFonts w:ascii="標楷體" w:eastAsia="標楷體" w:hAnsi="標楷體"/>
          <w:b/>
          <w:color w:val="3333FF"/>
        </w:rPr>
        <w:br/>
      </w:r>
      <w:r w:rsidR="003661F3" w:rsidRPr="009B2D39">
        <w:rPr>
          <w:rFonts w:ascii="標楷體" w:eastAsia="標楷體" w:hAnsi="標楷體" w:hint="eastAsia"/>
          <w:b/>
          <w:color w:val="3333FF"/>
        </w:rPr>
        <w:t>需上傳文件</w:t>
      </w:r>
      <w:r w:rsidR="00041C3A" w:rsidRPr="009B2D39">
        <w:rPr>
          <w:rFonts w:ascii="標楷體" w:eastAsia="標楷體" w:hAnsi="標楷體" w:hint="eastAsia"/>
          <w:b/>
          <w:color w:val="3333FF"/>
        </w:rPr>
        <w:t>如下</w:t>
      </w:r>
      <w:r w:rsidR="003661F3" w:rsidRPr="009B2D39">
        <w:rPr>
          <w:rFonts w:ascii="標楷體" w:eastAsia="標楷體" w:hAnsi="標楷體" w:hint="eastAsia"/>
          <w:b/>
          <w:color w:val="3333FF"/>
        </w:rPr>
        <w:t>：</w:t>
      </w:r>
      <w:r w:rsidR="003661F3" w:rsidRPr="009B2D39">
        <w:rPr>
          <w:rFonts w:ascii="標楷體" w:eastAsia="標楷體" w:hAnsi="標楷體"/>
          <w:b/>
          <w:color w:val="3333FF"/>
        </w:rPr>
        <w:br/>
      </w:r>
      <w:r w:rsidRPr="009B2D39">
        <w:rPr>
          <w:rFonts w:ascii="標楷體" w:eastAsia="標楷體" w:hAnsi="標楷體" w:hint="eastAsia"/>
          <w:b/>
          <w:color w:val="3333FF"/>
        </w:rPr>
        <w:t xml:space="preserve">    </w:t>
      </w:r>
      <w:r w:rsidR="003661F3" w:rsidRPr="009B2D39">
        <w:rPr>
          <w:rFonts w:ascii="標楷體" w:eastAsia="標楷體" w:hAnsi="標楷體" w:hint="eastAsia"/>
          <w:b/>
          <w:color w:val="3333FF"/>
        </w:rPr>
        <w:t>(1)</w:t>
      </w:r>
      <w:r w:rsidR="000F004D" w:rsidRPr="009B2D39">
        <w:rPr>
          <w:rFonts w:ascii="標楷體" w:eastAsia="標楷體" w:hAnsi="標楷體" w:hint="eastAsia"/>
          <w:b/>
          <w:color w:val="3333FF"/>
        </w:rPr>
        <w:t>英語讀者劇場比賽</w:t>
      </w:r>
      <w:r w:rsidR="00C40B27" w:rsidRPr="009B2D39">
        <w:rPr>
          <w:rFonts w:ascii="標楷體" w:eastAsia="標楷體" w:hAnsi="標楷體" w:hint="eastAsia"/>
          <w:b/>
          <w:color w:val="3333FF"/>
        </w:rPr>
        <w:t>錄影檔</w:t>
      </w:r>
      <w:r w:rsidR="005A42E7" w:rsidRPr="009B2D39">
        <w:rPr>
          <w:rFonts w:ascii="標楷體" w:eastAsia="標楷體" w:hAnsi="標楷體" w:hint="eastAsia"/>
          <w:b/>
          <w:color w:val="3333FF"/>
        </w:rPr>
        <w:t>(</w:t>
      </w:r>
      <w:r w:rsidR="003661F3" w:rsidRPr="009B2D39">
        <w:rPr>
          <w:rFonts w:ascii="標楷體" w:eastAsia="標楷體" w:hAnsi="標楷體" w:hint="eastAsia"/>
          <w:b/>
          <w:color w:val="3333FF"/>
        </w:rPr>
        <w:t>6分鐘以內、</w:t>
      </w:r>
      <w:r w:rsidR="005A42E7" w:rsidRPr="009B2D39">
        <w:rPr>
          <w:rFonts w:ascii="標楷體" w:eastAsia="標楷體" w:hAnsi="標楷體" w:hint="eastAsia"/>
          <w:b/>
          <w:color w:val="3333FF"/>
        </w:rPr>
        <w:t>格式不拘</w:t>
      </w:r>
      <w:r w:rsidR="003661F3" w:rsidRPr="009B2D39">
        <w:rPr>
          <w:rFonts w:ascii="標楷體" w:eastAsia="標楷體" w:hAnsi="標楷體" w:hint="eastAsia"/>
          <w:b/>
          <w:color w:val="3333FF"/>
        </w:rPr>
        <w:t>、原音呈現不後製</w:t>
      </w:r>
      <w:r w:rsidR="005A42E7" w:rsidRPr="009B2D39">
        <w:rPr>
          <w:rFonts w:ascii="標楷體" w:eastAsia="標楷體" w:hAnsi="標楷體" w:hint="eastAsia"/>
          <w:b/>
          <w:color w:val="3333FF"/>
        </w:rPr>
        <w:t>)</w:t>
      </w:r>
      <w:r w:rsidR="000041F2" w:rsidRPr="009B2D39">
        <w:rPr>
          <w:rFonts w:ascii="標楷體" w:eastAsia="標楷體" w:hAnsi="標楷體"/>
        </w:rPr>
        <w:br/>
      </w:r>
      <w:r>
        <w:rPr>
          <w:rFonts w:ascii="標楷體" w:eastAsia="標楷體" w:hAnsi="標楷體" w:hint="eastAsia"/>
          <w:b/>
          <w:color w:val="FF0000"/>
        </w:rPr>
        <w:t xml:space="preserve">    </w:t>
      </w:r>
      <w:r w:rsidR="000041F2" w:rsidRPr="009B2D39">
        <w:rPr>
          <w:rFonts w:ascii="標楷體" w:eastAsia="標楷體" w:hAnsi="標楷體" w:hint="eastAsia"/>
          <w:b/>
          <w:color w:val="FF0000"/>
        </w:rPr>
        <w:t>備註1：</w:t>
      </w:r>
      <w:r w:rsidR="00E3171D" w:rsidRPr="009B2D39">
        <w:rPr>
          <w:rFonts w:ascii="標楷體" w:eastAsia="標楷體" w:hAnsi="標楷體" w:hint="eastAsia"/>
          <w:b/>
          <w:color w:val="FF0000"/>
        </w:rPr>
        <w:t>比賽採原音呈現，錄影時可於DV攝影機上裝設指向型麥克風進行原音收音，</w:t>
      </w:r>
      <w:r w:rsidR="0054639E" w:rsidRPr="009B2D39">
        <w:rPr>
          <w:rFonts w:ascii="標楷體" w:eastAsia="標楷體" w:hAnsi="標楷體"/>
          <w:b/>
          <w:color w:val="FF0000"/>
        </w:rPr>
        <w:br/>
      </w:r>
      <w:r>
        <w:rPr>
          <w:rFonts w:ascii="標楷體" w:eastAsia="標楷體" w:hAnsi="標楷體" w:hint="eastAsia"/>
          <w:b/>
          <w:color w:val="FF0000"/>
        </w:rPr>
        <w:t xml:space="preserve">    </w:t>
      </w:r>
      <w:r w:rsidR="0054639E" w:rsidRPr="009B2D39">
        <w:rPr>
          <w:rFonts w:ascii="標楷體" w:eastAsia="標楷體" w:hAnsi="標楷體" w:hint="eastAsia"/>
          <w:b/>
          <w:color w:val="FF0000"/>
        </w:rPr>
        <w:t xml:space="preserve">       </w:t>
      </w:r>
      <w:r w:rsidR="00E3171D" w:rsidRPr="009B2D39">
        <w:rPr>
          <w:rFonts w:ascii="標楷體" w:eastAsia="標楷體" w:hAnsi="標楷體" w:hint="eastAsia"/>
          <w:b/>
          <w:color w:val="FF0000"/>
        </w:rPr>
        <w:t>但學生不得使用任何形式麥克風，違者扣總成績5分。</w:t>
      </w:r>
      <w:r w:rsidR="00F642DF">
        <w:rPr>
          <w:rFonts w:ascii="標楷體" w:eastAsia="標楷體" w:hAnsi="標楷體" w:hint="eastAsia"/>
          <w:b/>
          <w:color w:val="FF0000"/>
        </w:rPr>
        <w:t>錄影時畫面需呈現</w:t>
      </w:r>
      <w:r w:rsidR="00F642DF">
        <w:rPr>
          <w:rFonts w:ascii="標楷體" w:eastAsia="標楷體" w:hAnsi="標楷體"/>
          <w:b/>
          <w:color w:val="FF0000"/>
        </w:rPr>
        <w:br/>
        <w:t xml:space="preserve">           </w:t>
      </w:r>
      <w:r w:rsidR="00F642DF">
        <w:rPr>
          <w:rFonts w:ascii="標楷體" w:eastAsia="標楷體" w:hAnsi="標楷體" w:hint="eastAsia"/>
          <w:b/>
          <w:color w:val="FF0000"/>
        </w:rPr>
        <w:t>所有參賽學生，錄影畫面需固定，不能縮放鏡頭，</w:t>
      </w:r>
      <w:r w:rsidR="00F642DF" w:rsidRPr="009B2D39">
        <w:rPr>
          <w:rFonts w:ascii="標楷體" w:eastAsia="標楷體" w:hAnsi="標楷體" w:hint="eastAsia"/>
          <w:b/>
          <w:color w:val="FF0000"/>
        </w:rPr>
        <w:t>違者扣總成績5分。</w:t>
      </w:r>
    </w:p>
    <w:p w:rsidR="007F62E6" w:rsidRDefault="007F62E6" w:rsidP="007F62E6">
      <w:pPr>
        <w:widowControl/>
        <w:adjustRightInd w:val="0"/>
        <w:snapToGrid w:val="0"/>
        <w:spacing w:line="480" w:lineRule="exact"/>
        <w:ind w:left="1562" w:hangingChars="650" w:hanging="1562"/>
        <w:rPr>
          <w:rFonts w:ascii="標楷體" w:eastAsia="標楷體" w:hAnsi="標楷體"/>
          <w:b/>
          <w:color w:val="FF0000"/>
        </w:rPr>
      </w:pPr>
      <w:r>
        <w:rPr>
          <w:rFonts w:ascii="標楷體" w:eastAsia="標楷體" w:hAnsi="標楷體" w:hint="eastAsia"/>
          <w:b/>
          <w:color w:val="FF0000"/>
        </w:rPr>
        <w:t xml:space="preserve">      </w:t>
      </w:r>
      <w:r w:rsidR="000041F2" w:rsidRPr="00585043">
        <w:rPr>
          <w:rFonts w:ascii="標楷體" w:eastAsia="標楷體" w:hAnsi="標楷體" w:hint="eastAsia"/>
          <w:b/>
          <w:color w:val="FF0000"/>
        </w:rPr>
        <w:t>備註2：比賽錄影檔影音均不得進行任何形式的後製，</w:t>
      </w:r>
      <w:r w:rsidRPr="00195D06">
        <w:rPr>
          <w:rFonts w:ascii="標楷體" w:eastAsia="標楷體" w:hAnsi="標楷體" w:hint="eastAsia"/>
          <w:b/>
          <w:color w:val="FF0000"/>
        </w:rPr>
        <w:t>經查獲除取消比賽資格外</w:t>
      </w:r>
      <w:r w:rsidR="009B2D39">
        <w:rPr>
          <w:rFonts w:ascii="標楷體" w:eastAsia="標楷體" w:hAnsi="標楷體"/>
          <w:b/>
          <w:color w:val="FF0000"/>
        </w:rPr>
        <w:br/>
      </w:r>
      <w:r w:rsidRPr="00195D06">
        <w:rPr>
          <w:rFonts w:ascii="標楷體" w:eastAsia="標楷體" w:hAnsi="標楷體" w:hint="eastAsia"/>
          <w:b/>
          <w:color w:val="FF0000"/>
        </w:rPr>
        <w:t>（獲獎者取消其所獲獎項），學校相關人員並依相關規定從嚴議處。</w:t>
      </w:r>
    </w:p>
    <w:p w:rsidR="009A2CC2" w:rsidRPr="00696136" w:rsidRDefault="007F62E6" w:rsidP="007F62E6">
      <w:pPr>
        <w:widowControl/>
        <w:adjustRightInd w:val="0"/>
        <w:snapToGrid w:val="0"/>
        <w:spacing w:line="480" w:lineRule="exact"/>
        <w:ind w:leftChars="-54" w:left="710" w:hangingChars="350" w:hanging="840"/>
        <w:rPr>
          <w:rFonts w:ascii="標楷體" w:eastAsia="標楷體" w:hAnsi="標楷體"/>
        </w:rPr>
      </w:pPr>
      <w:r>
        <w:rPr>
          <w:rFonts w:ascii="標楷體" w:eastAsia="標楷體" w:hAnsi="標楷體" w:hint="eastAsia"/>
        </w:rPr>
        <w:t xml:space="preserve">      </w:t>
      </w:r>
      <w:r w:rsidRPr="00696136">
        <w:rPr>
          <w:rFonts w:ascii="標楷體" w:eastAsia="標楷體" w:hAnsi="標楷體" w:hint="eastAsia"/>
        </w:rPr>
        <w:t xml:space="preserve"> </w:t>
      </w:r>
      <w:r w:rsidR="003661F3" w:rsidRPr="009B2D39">
        <w:rPr>
          <w:rFonts w:ascii="標楷體" w:eastAsia="標楷體" w:hAnsi="標楷體" w:hint="eastAsia"/>
          <w:b/>
          <w:color w:val="3333FF"/>
        </w:rPr>
        <w:t>(2)</w:t>
      </w:r>
      <w:r w:rsidR="005A42E7" w:rsidRPr="009B2D39">
        <w:rPr>
          <w:rFonts w:ascii="標楷體" w:eastAsia="標楷體" w:hAnsi="標楷體" w:hint="eastAsia"/>
          <w:b/>
          <w:color w:val="3333FF"/>
        </w:rPr>
        <w:t>報名表(格式如附件</w:t>
      </w:r>
      <w:r w:rsidR="00494B8A" w:rsidRPr="009B2D39">
        <w:rPr>
          <w:rFonts w:ascii="標楷體" w:eastAsia="標楷體" w:hAnsi="標楷體" w:hint="eastAsia"/>
          <w:b/>
          <w:color w:val="3333FF"/>
        </w:rPr>
        <w:t>excel檔</w:t>
      </w:r>
      <w:r w:rsidR="005A42E7" w:rsidRPr="009B2D39">
        <w:rPr>
          <w:rFonts w:ascii="標楷體" w:eastAsia="標楷體" w:hAnsi="標楷體" w:hint="eastAsia"/>
          <w:b/>
          <w:color w:val="3333FF"/>
        </w:rPr>
        <w:t>)</w:t>
      </w:r>
      <w:r w:rsidR="003661F3" w:rsidRPr="009B2D39">
        <w:rPr>
          <w:rFonts w:ascii="標楷體" w:eastAsia="標楷體" w:hAnsi="標楷體"/>
          <w:b/>
          <w:color w:val="3333FF"/>
        </w:rPr>
        <w:br/>
      </w:r>
      <w:r w:rsidR="003661F3" w:rsidRPr="009B2D39">
        <w:rPr>
          <w:rFonts w:ascii="標楷體" w:eastAsia="標楷體" w:hAnsi="標楷體" w:hint="eastAsia"/>
          <w:b/>
          <w:color w:val="3333FF"/>
        </w:rPr>
        <w:t>(3)</w:t>
      </w:r>
      <w:r w:rsidR="005A42E7" w:rsidRPr="009B2D39">
        <w:rPr>
          <w:rFonts w:ascii="標楷體" w:eastAsia="標楷體" w:hAnsi="標楷體" w:hint="eastAsia"/>
          <w:b/>
          <w:color w:val="3333FF"/>
        </w:rPr>
        <w:t>劇本中英文</w:t>
      </w:r>
      <w:r w:rsidR="002813B3">
        <w:rPr>
          <w:rFonts w:ascii="標楷體" w:eastAsia="標楷體" w:hAnsi="標楷體" w:hint="eastAsia"/>
          <w:b/>
          <w:color w:val="3333FF"/>
        </w:rPr>
        <w:t>簡介</w:t>
      </w:r>
      <w:r w:rsidR="005A42E7" w:rsidRPr="009B2D39">
        <w:rPr>
          <w:rFonts w:ascii="標楷體" w:eastAsia="標楷體" w:hAnsi="標楷體" w:hint="eastAsia"/>
          <w:b/>
          <w:color w:val="3333FF"/>
        </w:rPr>
        <w:t>(格式如附件</w:t>
      </w:r>
      <w:r w:rsidR="00494B8A" w:rsidRPr="009B2D39">
        <w:rPr>
          <w:rFonts w:ascii="標楷體" w:eastAsia="標楷體" w:hAnsi="標楷體" w:hint="eastAsia"/>
          <w:b/>
          <w:color w:val="3333FF"/>
        </w:rPr>
        <w:t>word檔</w:t>
      </w:r>
      <w:r w:rsidR="00365883" w:rsidRPr="009B2D39">
        <w:rPr>
          <w:rFonts w:ascii="標楷體" w:eastAsia="標楷體" w:hAnsi="標楷體" w:hint="eastAsia"/>
          <w:b/>
          <w:color w:val="3333FF"/>
        </w:rPr>
        <w:t>，內容以不超過</w:t>
      </w:r>
      <w:r w:rsidR="00365883" w:rsidRPr="009B2D39">
        <w:rPr>
          <w:rFonts w:ascii="標楷體" w:eastAsia="標楷體" w:hAnsi="標楷體"/>
          <w:b/>
          <w:color w:val="3333FF"/>
        </w:rPr>
        <w:t>Ａ４</w:t>
      </w:r>
      <w:r w:rsidR="00365883" w:rsidRPr="009B2D39">
        <w:rPr>
          <w:rFonts w:ascii="標楷體" w:eastAsia="標楷體" w:hAnsi="標楷體" w:hint="eastAsia"/>
          <w:b/>
          <w:color w:val="3333FF"/>
        </w:rPr>
        <w:t>一頁為主</w:t>
      </w:r>
      <w:r w:rsidR="005A42E7" w:rsidRPr="009B2D39">
        <w:rPr>
          <w:rFonts w:ascii="標楷體" w:eastAsia="標楷體" w:hAnsi="標楷體" w:hint="eastAsia"/>
          <w:b/>
          <w:color w:val="3333FF"/>
        </w:rPr>
        <w:t>)</w:t>
      </w:r>
      <w:r w:rsidR="003661F3" w:rsidRPr="009B2D39">
        <w:rPr>
          <w:rFonts w:ascii="標楷體" w:eastAsia="標楷體" w:hAnsi="標楷體"/>
          <w:b/>
          <w:color w:val="3333FF"/>
        </w:rPr>
        <w:br/>
      </w:r>
      <w:r w:rsidR="003661F3" w:rsidRPr="009B2D39">
        <w:rPr>
          <w:rFonts w:ascii="標楷體" w:eastAsia="標楷體" w:hAnsi="標楷體" w:hint="eastAsia"/>
          <w:b/>
          <w:color w:val="3333FF"/>
        </w:rPr>
        <w:lastRenderedPageBreak/>
        <w:t>(4)</w:t>
      </w:r>
      <w:r w:rsidR="005A42E7" w:rsidRPr="009B2D39">
        <w:rPr>
          <w:rFonts w:ascii="標楷體" w:eastAsia="標楷體" w:hAnsi="標楷體" w:hint="eastAsia"/>
          <w:b/>
          <w:color w:val="3333FF"/>
        </w:rPr>
        <w:t>完整劇本(格式自訂</w:t>
      </w:r>
      <w:r w:rsidR="00494B8A" w:rsidRPr="009B2D39">
        <w:rPr>
          <w:rFonts w:ascii="標楷體" w:eastAsia="標楷體" w:hAnsi="標楷體" w:hint="eastAsia"/>
          <w:b/>
          <w:color w:val="3333FF"/>
        </w:rPr>
        <w:t>word檔</w:t>
      </w:r>
      <w:r w:rsidR="005A42E7" w:rsidRPr="009B2D39">
        <w:rPr>
          <w:rFonts w:ascii="標楷體" w:eastAsia="標楷體" w:hAnsi="標楷體" w:hint="eastAsia"/>
          <w:b/>
          <w:color w:val="3333FF"/>
        </w:rPr>
        <w:t>)</w:t>
      </w:r>
      <w:r w:rsidR="003661F3" w:rsidRPr="009B2D39">
        <w:rPr>
          <w:rFonts w:ascii="標楷體" w:eastAsia="標楷體" w:hAnsi="標楷體"/>
          <w:b/>
          <w:color w:val="3333FF"/>
        </w:rPr>
        <w:br/>
      </w:r>
      <w:r w:rsidR="003661F3" w:rsidRPr="009B2D39">
        <w:rPr>
          <w:rFonts w:ascii="標楷體" w:eastAsia="標楷體" w:hAnsi="標楷體" w:hint="eastAsia"/>
          <w:b/>
          <w:color w:val="3333FF"/>
        </w:rPr>
        <w:t>(5)</w:t>
      </w:r>
      <w:r w:rsidR="005A42E7" w:rsidRPr="009B2D39">
        <w:rPr>
          <w:rFonts w:ascii="標楷體" w:eastAsia="標楷體" w:hAnsi="標楷體" w:hint="eastAsia"/>
          <w:b/>
          <w:color w:val="3333FF"/>
        </w:rPr>
        <w:t>作品授權書</w:t>
      </w:r>
      <w:r w:rsidR="003661F3" w:rsidRPr="009B2D39">
        <w:rPr>
          <w:rFonts w:ascii="標楷體" w:eastAsia="標楷體" w:hAnsi="標楷體" w:hint="eastAsia"/>
          <w:b/>
          <w:color w:val="3333FF"/>
        </w:rPr>
        <w:t>(請簽章後掃描成PDF檔或圖片檔)</w:t>
      </w:r>
      <w:r w:rsidR="00CE4D21" w:rsidRPr="00696136">
        <w:rPr>
          <w:rFonts w:ascii="標楷體" w:eastAsia="標楷體" w:hAnsi="標楷體"/>
        </w:rPr>
        <w:br/>
      </w:r>
      <w:r w:rsidR="0054639E" w:rsidRPr="009B2D39">
        <w:rPr>
          <w:rFonts w:ascii="標楷體" w:eastAsia="標楷體" w:hAnsi="標楷體" w:hint="eastAsia"/>
          <w:color w:val="FF0000"/>
        </w:rPr>
        <w:t xml:space="preserve">   </w:t>
      </w:r>
      <w:r w:rsidR="00CE4D21" w:rsidRPr="009B2D39">
        <w:rPr>
          <w:rFonts w:ascii="標楷體" w:eastAsia="標楷體" w:hAnsi="標楷體" w:hint="eastAsia"/>
          <w:b/>
          <w:color w:val="FF0000"/>
        </w:rPr>
        <w:t>文件收件信箱：</w:t>
      </w:r>
      <w:hyperlink r:id="rId7" w:history="1">
        <w:r w:rsidR="00CE4D21" w:rsidRPr="009B2D39">
          <w:rPr>
            <w:rStyle w:val="a8"/>
            <w:rFonts w:ascii="標楷體" w:eastAsia="標楷體" w:hAnsi="標楷體" w:hint="eastAsia"/>
            <w:b/>
            <w:color w:val="FF0000"/>
          </w:rPr>
          <w:t>a127@ltjh.cy.edu.tw</w:t>
        </w:r>
      </w:hyperlink>
      <w:r w:rsidR="0054639E" w:rsidRPr="009B2D39">
        <w:rPr>
          <w:rFonts w:ascii="標楷體" w:eastAsia="標楷體" w:hAnsi="標楷體"/>
          <w:b/>
          <w:color w:val="FF0000"/>
        </w:rPr>
        <w:br/>
      </w:r>
      <w:r w:rsidR="0054639E" w:rsidRPr="009B2D39">
        <w:rPr>
          <w:rFonts w:ascii="標楷體" w:eastAsia="標楷體" w:hAnsi="標楷體" w:hint="eastAsia"/>
          <w:b/>
          <w:color w:val="FF0000"/>
        </w:rPr>
        <w:t xml:space="preserve">   </w:t>
      </w:r>
      <w:r w:rsidR="00CE4D21" w:rsidRPr="009B2D39">
        <w:rPr>
          <w:rFonts w:ascii="標楷體" w:eastAsia="標楷體" w:hAnsi="標楷體" w:hint="eastAsia"/>
          <w:b/>
          <w:color w:val="FF0000"/>
        </w:rPr>
        <w:t>(請利用Gmail寄信，檔案會先上傳雲端硬碟後再寄出即可)</w:t>
      </w:r>
      <w:r w:rsidR="001C7CED" w:rsidRPr="00696136">
        <w:rPr>
          <w:rFonts w:ascii="標楷體" w:eastAsia="標楷體" w:hAnsi="標楷體"/>
        </w:rPr>
        <w:br/>
      </w:r>
      <w:r w:rsidR="009E440E" w:rsidRPr="00696136">
        <w:rPr>
          <w:rFonts w:ascii="標楷體" w:eastAsia="標楷體" w:hAnsi="標楷體" w:hint="eastAsia"/>
        </w:rPr>
        <w:t>五、</w:t>
      </w:r>
      <w:r w:rsidR="000F004D" w:rsidRPr="00696136">
        <w:rPr>
          <w:rFonts w:ascii="標楷體" w:eastAsia="標楷體" w:hAnsi="標楷體" w:hint="eastAsia"/>
        </w:rPr>
        <w:t>英語讀者劇場比賽</w:t>
      </w:r>
      <w:r w:rsidR="00041C3A" w:rsidRPr="00696136">
        <w:rPr>
          <w:rFonts w:ascii="標楷體" w:eastAsia="標楷體" w:hAnsi="標楷體" w:hint="eastAsia"/>
        </w:rPr>
        <w:t>評審</w:t>
      </w:r>
      <w:r w:rsidR="001C7CED" w:rsidRPr="00696136">
        <w:rPr>
          <w:rFonts w:ascii="標楷體" w:eastAsia="標楷體" w:hAnsi="標楷體" w:hint="eastAsia"/>
        </w:rPr>
        <w:t>日期：</w:t>
      </w:r>
      <w:r w:rsidR="000F004D" w:rsidRPr="00696136">
        <w:rPr>
          <w:rFonts w:ascii="標楷體" w:eastAsia="標楷體" w:hAnsi="標楷體"/>
        </w:rPr>
        <w:br/>
      </w:r>
      <w:r w:rsidR="000F004D" w:rsidRPr="00696136">
        <w:rPr>
          <w:rFonts w:ascii="標楷體" w:eastAsia="標楷體" w:hAnsi="標楷體" w:hint="eastAsia"/>
        </w:rPr>
        <w:t xml:space="preserve">    </w:t>
      </w:r>
      <w:r w:rsidR="001C7CED" w:rsidRPr="00696136">
        <w:rPr>
          <w:rFonts w:ascii="標楷體" w:eastAsia="標楷體" w:hAnsi="標楷體" w:hint="eastAsia"/>
        </w:rPr>
        <w:t>1</w:t>
      </w:r>
      <w:r w:rsidR="009B2D39">
        <w:rPr>
          <w:rFonts w:ascii="標楷體" w:eastAsia="標楷體" w:hAnsi="標楷體" w:hint="eastAsia"/>
        </w:rPr>
        <w:t>10</w:t>
      </w:r>
      <w:r w:rsidR="001C7CED" w:rsidRPr="00696136">
        <w:rPr>
          <w:rFonts w:ascii="標楷體" w:eastAsia="標楷體" w:hAnsi="標楷體" w:hint="eastAsia"/>
        </w:rPr>
        <w:t>年</w:t>
      </w:r>
      <w:r w:rsidR="00BE299B" w:rsidRPr="00696136">
        <w:rPr>
          <w:rFonts w:ascii="標楷體" w:eastAsia="標楷體" w:hAnsi="標楷體" w:hint="eastAsia"/>
        </w:rPr>
        <w:t>4</w:t>
      </w:r>
      <w:r w:rsidR="001C7CED" w:rsidRPr="00696136">
        <w:rPr>
          <w:rFonts w:ascii="標楷體" w:eastAsia="標楷體" w:hAnsi="標楷體" w:hint="eastAsia"/>
        </w:rPr>
        <w:t>月</w:t>
      </w:r>
      <w:r w:rsidR="009B2D39">
        <w:rPr>
          <w:rFonts w:ascii="標楷體" w:eastAsia="標楷體" w:hAnsi="標楷體" w:hint="eastAsia"/>
        </w:rPr>
        <w:t>30</w:t>
      </w:r>
      <w:r w:rsidR="001C7CED" w:rsidRPr="00696136">
        <w:rPr>
          <w:rFonts w:ascii="標楷體" w:eastAsia="標楷體" w:hAnsi="標楷體" w:hint="eastAsia"/>
        </w:rPr>
        <w:t>日(星期</w:t>
      </w:r>
      <w:r w:rsidR="009B2D39">
        <w:rPr>
          <w:rFonts w:ascii="標楷體" w:eastAsia="標楷體" w:hAnsi="標楷體" w:hint="eastAsia"/>
        </w:rPr>
        <w:t>五</w:t>
      </w:r>
      <w:r w:rsidR="001C7CED" w:rsidRPr="00696136">
        <w:rPr>
          <w:rFonts w:ascii="標楷體" w:eastAsia="標楷體" w:hAnsi="標楷體" w:hint="eastAsia"/>
        </w:rPr>
        <w:t>) 上午(國</w:t>
      </w:r>
      <w:r w:rsidR="009B2D39">
        <w:rPr>
          <w:rFonts w:ascii="標楷體" w:eastAsia="標楷體" w:hAnsi="標楷體" w:hint="eastAsia"/>
        </w:rPr>
        <w:t>中</w:t>
      </w:r>
      <w:r w:rsidR="001C7CED" w:rsidRPr="00696136">
        <w:rPr>
          <w:rFonts w:ascii="標楷體" w:eastAsia="標楷體" w:hAnsi="標楷體" w:hint="eastAsia"/>
        </w:rPr>
        <w:t>組)、下午(國</w:t>
      </w:r>
      <w:r w:rsidR="009B2D39">
        <w:rPr>
          <w:rFonts w:ascii="標楷體" w:eastAsia="標楷體" w:hAnsi="標楷體" w:hint="eastAsia"/>
        </w:rPr>
        <w:t>小</w:t>
      </w:r>
      <w:r w:rsidR="001C7CED" w:rsidRPr="00696136">
        <w:rPr>
          <w:rFonts w:ascii="標楷體" w:eastAsia="標楷體" w:hAnsi="標楷體" w:hint="eastAsia"/>
        </w:rPr>
        <w:t>組)</w:t>
      </w:r>
    </w:p>
    <w:p w:rsidR="009A2CC2" w:rsidRPr="00696136" w:rsidRDefault="00195D06" w:rsidP="00A46BB6">
      <w:pPr>
        <w:spacing w:line="480" w:lineRule="exact"/>
        <w:rPr>
          <w:rFonts w:ascii="標楷體" w:eastAsia="標楷體" w:hAnsi="標楷體"/>
        </w:rPr>
      </w:pPr>
      <w:r>
        <w:rPr>
          <w:rFonts w:ascii="標楷體" w:eastAsia="標楷體" w:hAnsi="標楷體" w:hint="eastAsia"/>
        </w:rPr>
        <w:t>肆</w:t>
      </w:r>
      <w:r w:rsidR="009A2CC2" w:rsidRPr="00696136">
        <w:rPr>
          <w:rFonts w:ascii="標楷體" w:eastAsia="標楷體" w:hAnsi="標楷體" w:hint="eastAsia"/>
        </w:rPr>
        <w:t>、實施方式</w:t>
      </w:r>
      <w:r w:rsidR="00455054" w:rsidRPr="00696136">
        <w:rPr>
          <w:rFonts w:ascii="標楷體" w:eastAsia="標楷體" w:hAnsi="標楷體" w:hint="eastAsia"/>
        </w:rPr>
        <w:t>：</w:t>
      </w:r>
      <w:r w:rsidR="009A2CC2" w:rsidRPr="00696136">
        <w:rPr>
          <w:rFonts w:ascii="標楷體" w:eastAsia="標楷體" w:hAnsi="標楷體" w:hint="eastAsia"/>
        </w:rPr>
        <w:t xml:space="preserve"> </w:t>
      </w:r>
    </w:p>
    <w:p w:rsidR="00BC785D" w:rsidRPr="00696136" w:rsidRDefault="009A2CC2" w:rsidP="00A46BB6">
      <w:pPr>
        <w:pStyle w:val="a3"/>
        <w:numPr>
          <w:ilvl w:val="0"/>
          <w:numId w:val="7"/>
        </w:numPr>
        <w:spacing w:line="480" w:lineRule="exact"/>
        <w:ind w:leftChars="150" w:left="840"/>
        <w:rPr>
          <w:rFonts w:ascii="標楷體" w:eastAsia="標楷體" w:hAnsi="標楷體"/>
        </w:rPr>
      </w:pPr>
      <w:r w:rsidRPr="00696136">
        <w:rPr>
          <w:rFonts w:ascii="標楷體" w:eastAsia="標楷體" w:hAnsi="標楷體" w:hint="eastAsia"/>
        </w:rPr>
        <w:t>辦理內容：英語讀者劇場比賽。</w:t>
      </w:r>
    </w:p>
    <w:p w:rsidR="009A2CC2" w:rsidRPr="00696136" w:rsidRDefault="009A2CC2" w:rsidP="00A46BB6">
      <w:pPr>
        <w:pStyle w:val="a3"/>
        <w:numPr>
          <w:ilvl w:val="0"/>
          <w:numId w:val="7"/>
        </w:numPr>
        <w:spacing w:line="480" w:lineRule="exact"/>
        <w:ind w:leftChars="150" w:left="840"/>
        <w:rPr>
          <w:rFonts w:ascii="標楷體" w:eastAsia="標楷體" w:hAnsi="標楷體"/>
        </w:rPr>
      </w:pPr>
      <w:r w:rsidRPr="00696136">
        <w:rPr>
          <w:rFonts w:ascii="標楷體" w:eastAsia="標楷體" w:hAnsi="標楷體" w:hint="eastAsia"/>
        </w:rPr>
        <w:t>比賽組別：（一）國</w:t>
      </w:r>
      <w:r w:rsidR="0077746F" w:rsidRPr="00696136">
        <w:rPr>
          <w:rFonts w:ascii="標楷體" w:eastAsia="標楷體" w:hAnsi="標楷體" w:hint="eastAsia"/>
        </w:rPr>
        <w:t>小</w:t>
      </w:r>
      <w:r w:rsidRPr="00696136">
        <w:rPr>
          <w:rFonts w:ascii="標楷體" w:eastAsia="標楷體" w:hAnsi="標楷體" w:hint="eastAsia"/>
        </w:rPr>
        <w:t>組。 （二）國</w:t>
      </w:r>
      <w:r w:rsidR="0077746F" w:rsidRPr="00696136">
        <w:rPr>
          <w:rFonts w:ascii="標楷體" w:eastAsia="標楷體" w:hAnsi="標楷體" w:hint="eastAsia"/>
        </w:rPr>
        <w:t>中</w:t>
      </w:r>
      <w:r w:rsidRPr="00696136">
        <w:rPr>
          <w:rFonts w:ascii="標楷體" w:eastAsia="標楷體" w:hAnsi="標楷體" w:hint="eastAsia"/>
        </w:rPr>
        <w:t>組。</w:t>
      </w:r>
    </w:p>
    <w:p w:rsidR="00BA1E06" w:rsidRPr="00C41A14" w:rsidRDefault="009A2CC2" w:rsidP="00A46BB6">
      <w:pPr>
        <w:pStyle w:val="a3"/>
        <w:widowControl/>
        <w:numPr>
          <w:ilvl w:val="0"/>
          <w:numId w:val="7"/>
        </w:numPr>
        <w:spacing w:line="480" w:lineRule="exact"/>
        <w:ind w:leftChars="150" w:left="840"/>
        <w:rPr>
          <w:rFonts w:ascii="標楷體" w:eastAsia="標楷體" w:hAnsi="標楷體"/>
        </w:rPr>
      </w:pPr>
      <w:r w:rsidRPr="00C41A14">
        <w:rPr>
          <w:rFonts w:ascii="標楷體" w:eastAsia="標楷體" w:hAnsi="標楷體" w:hint="eastAsia"/>
        </w:rPr>
        <w:t>參加對象：為提升英語教學成效，凡本市各校學籍內學生皆可參加，每隊人數為6至20人，指導老師1至</w:t>
      </w:r>
      <w:r w:rsidR="00881F67" w:rsidRPr="00C41A14">
        <w:rPr>
          <w:rFonts w:ascii="標楷體" w:eastAsia="標楷體" w:hAnsi="標楷體" w:hint="eastAsia"/>
        </w:rPr>
        <w:t>3</w:t>
      </w:r>
      <w:r w:rsidRPr="00C41A14">
        <w:rPr>
          <w:rFonts w:ascii="標楷體" w:eastAsia="標楷體" w:hAnsi="標楷體" w:hint="eastAsia"/>
        </w:rPr>
        <w:t>人。</w:t>
      </w:r>
      <w:r w:rsidR="0098051E" w:rsidRPr="00C41A14">
        <w:rPr>
          <w:rFonts w:ascii="標楷體" w:eastAsia="標楷體" w:hAnsi="標楷體" w:hint="eastAsia"/>
        </w:rPr>
        <w:t>國小每校至多1隊，國中每校至多2隊。本項競賽尊重師生自由參加之意願。</w:t>
      </w:r>
    </w:p>
    <w:p w:rsidR="009A2CC2" w:rsidRPr="00696136" w:rsidRDefault="009A2CC2" w:rsidP="00A46BB6">
      <w:pPr>
        <w:pStyle w:val="a3"/>
        <w:numPr>
          <w:ilvl w:val="0"/>
          <w:numId w:val="7"/>
        </w:numPr>
        <w:spacing w:line="480" w:lineRule="exact"/>
        <w:ind w:leftChars="150" w:left="840"/>
        <w:rPr>
          <w:rFonts w:ascii="標楷體" w:eastAsia="標楷體" w:hAnsi="標楷體"/>
        </w:rPr>
      </w:pPr>
      <w:r w:rsidRPr="00696136">
        <w:rPr>
          <w:rFonts w:ascii="標楷體" w:eastAsia="標楷體" w:hAnsi="標楷體" w:hint="eastAsia"/>
        </w:rPr>
        <w:t>比賽辦法</w:t>
      </w:r>
      <w:r w:rsidR="00455054" w:rsidRPr="00696136">
        <w:rPr>
          <w:rFonts w:ascii="標楷體" w:eastAsia="標楷體" w:hAnsi="標楷體" w:hint="eastAsia"/>
        </w:rPr>
        <w:t>：</w:t>
      </w:r>
    </w:p>
    <w:p w:rsidR="009A2CC2" w:rsidRPr="00696136" w:rsidRDefault="009A2CC2" w:rsidP="00A46BB6">
      <w:pPr>
        <w:pStyle w:val="a3"/>
        <w:numPr>
          <w:ilvl w:val="2"/>
          <w:numId w:val="8"/>
        </w:numPr>
        <w:spacing w:line="480" w:lineRule="exact"/>
        <w:ind w:leftChars="0"/>
        <w:jc w:val="both"/>
        <w:rPr>
          <w:rFonts w:ascii="標楷體" w:eastAsia="標楷體" w:hAnsi="標楷體"/>
        </w:rPr>
      </w:pPr>
      <w:r w:rsidRPr="00696136">
        <w:rPr>
          <w:rFonts w:ascii="標楷體" w:eastAsia="標楷體" w:hAnsi="標楷體" w:hint="eastAsia"/>
        </w:rPr>
        <w:t>表演時間：不可超過6分鐘（不含進、退場），以開始發音為計時開始，超過者</w:t>
      </w:r>
      <w:r w:rsidR="00830923" w:rsidRPr="00696136">
        <w:rPr>
          <w:rFonts w:ascii="標楷體" w:eastAsia="標楷體" w:hAnsi="標楷體" w:hint="eastAsia"/>
        </w:rPr>
        <w:t>以</w:t>
      </w:r>
      <w:r w:rsidRPr="00696136">
        <w:rPr>
          <w:rFonts w:ascii="標楷體" w:eastAsia="標楷體" w:hAnsi="標楷體" w:hint="eastAsia"/>
        </w:rPr>
        <w:t>30秒</w:t>
      </w:r>
      <w:r w:rsidR="00830923" w:rsidRPr="00696136">
        <w:rPr>
          <w:rFonts w:ascii="標楷體" w:eastAsia="標楷體" w:hAnsi="標楷體" w:hint="eastAsia"/>
        </w:rPr>
        <w:t>為單位</w:t>
      </w:r>
      <w:r w:rsidRPr="00696136">
        <w:rPr>
          <w:rFonts w:ascii="標楷體" w:eastAsia="標楷體" w:hAnsi="標楷體" w:hint="eastAsia"/>
        </w:rPr>
        <w:t>扣總成績1分</w:t>
      </w:r>
      <w:r w:rsidR="00ED3E9E" w:rsidRPr="00696136">
        <w:rPr>
          <w:rFonts w:ascii="標楷體" w:eastAsia="標楷體" w:hAnsi="標楷體" w:hint="eastAsia"/>
        </w:rPr>
        <w:t>，未足30秒</w:t>
      </w:r>
      <w:r w:rsidR="00830923" w:rsidRPr="00696136">
        <w:rPr>
          <w:rFonts w:ascii="標楷體" w:eastAsia="標楷體" w:hAnsi="標楷體" w:hint="eastAsia"/>
        </w:rPr>
        <w:t>者，仍以</w:t>
      </w:r>
      <w:r w:rsidR="00ED3E9E" w:rsidRPr="00696136">
        <w:rPr>
          <w:rFonts w:ascii="標楷體" w:eastAsia="標楷體" w:hAnsi="標楷體" w:hint="eastAsia"/>
        </w:rPr>
        <w:t>30秒</w:t>
      </w:r>
      <w:r w:rsidR="00830923" w:rsidRPr="00696136">
        <w:rPr>
          <w:rFonts w:ascii="標楷體" w:eastAsia="標楷體" w:hAnsi="標楷體" w:hint="eastAsia"/>
        </w:rPr>
        <w:t>計算扣分</w:t>
      </w:r>
      <w:r w:rsidRPr="00696136">
        <w:rPr>
          <w:rFonts w:ascii="標楷體" w:eastAsia="標楷體" w:hAnsi="標楷體" w:hint="eastAsia"/>
        </w:rPr>
        <w:t>。</w:t>
      </w:r>
    </w:p>
    <w:p w:rsidR="009A2CC2" w:rsidRPr="00696136" w:rsidRDefault="009A2CC2" w:rsidP="00A46BB6">
      <w:pPr>
        <w:pStyle w:val="a3"/>
        <w:numPr>
          <w:ilvl w:val="2"/>
          <w:numId w:val="8"/>
        </w:numPr>
        <w:spacing w:line="480" w:lineRule="exact"/>
        <w:ind w:leftChars="0"/>
        <w:jc w:val="both"/>
        <w:rPr>
          <w:rFonts w:ascii="標楷體" w:eastAsia="標楷體" w:hAnsi="標楷體"/>
        </w:rPr>
      </w:pPr>
      <w:r w:rsidRPr="00696136">
        <w:rPr>
          <w:rFonts w:ascii="標楷體" w:eastAsia="標楷體" w:hAnsi="標楷體" w:hint="eastAsia"/>
        </w:rPr>
        <w:t>表演內容不限，以不違反善良風俗為原則。參賽劇本以師生自行創作為原則，如為參考原著或使用他人劇本應註明出處，並請提供完整劇本及劇本中英文簡介。如有違反著作權問題，各校自行負責。</w:t>
      </w:r>
    </w:p>
    <w:p w:rsidR="009A2CC2" w:rsidRPr="00696136" w:rsidRDefault="009A2CC2" w:rsidP="00A46BB6">
      <w:pPr>
        <w:pStyle w:val="a3"/>
        <w:numPr>
          <w:ilvl w:val="2"/>
          <w:numId w:val="8"/>
        </w:numPr>
        <w:spacing w:line="480" w:lineRule="exact"/>
        <w:ind w:leftChars="0"/>
        <w:jc w:val="both"/>
        <w:rPr>
          <w:rFonts w:ascii="標楷體" w:eastAsia="標楷體" w:hAnsi="標楷體"/>
        </w:rPr>
      </w:pPr>
      <w:r w:rsidRPr="00696136">
        <w:rPr>
          <w:rFonts w:ascii="標楷體" w:eastAsia="標楷體" w:hAnsi="標楷體" w:hint="eastAsia"/>
        </w:rPr>
        <w:t>參賽隊伍</w:t>
      </w:r>
      <w:r w:rsidR="00830923" w:rsidRPr="00696136">
        <w:rPr>
          <w:rFonts w:ascii="標楷體" w:eastAsia="標楷體" w:hAnsi="標楷體" w:hint="eastAsia"/>
        </w:rPr>
        <w:t>可自備手持道具，但</w:t>
      </w:r>
      <w:r w:rsidRPr="00696136">
        <w:rPr>
          <w:rFonts w:ascii="標楷體" w:eastAsia="標楷體" w:hAnsi="標楷體" w:hint="eastAsia"/>
        </w:rPr>
        <w:t>請勿準備任何形式之佈景或配樂，服裝不可出現校名，違者分別扣總成績5分。</w:t>
      </w:r>
    </w:p>
    <w:p w:rsidR="009A2CC2" w:rsidRPr="00696136" w:rsidRDefault="009A2CC2" w:rsidP="00A46BB6">
      <w:pPr>
        <w:pStyle w:val="a3"/>
        <w:numPr>
          <w:ilvl w:val="2"/>
          <w:numId w:val="8"/>
        </w:numPr>
        <w:spacing w:line="480" w:lineRule="exact"/>
        <w:ind w:leftChars="0"/>
        <w:jc w:val="both"/>
        <w:rPr>
          <w:rFonts w:ascii="標楷體" w:eastAsia="標楷體" w:hAnsi="標楷體"/>
        </w:rPr>
      </w:pPr>
      <w:r w:rsidRPr="00696136">
        <w:rPr>
          <w:rFonts w:ascii="標楷體" w:eastAsia="標楷體" w:hAnsi="標楷體" w:hint="eastAsia"/>
        </w:rPr>
        <w:t>道具</w:t>
      </w:r>
      <w:r w:rsidR="00830923" w:rsidRPr="00696136">
        <w:rPr>
          <w:rFonts w:ascii="標楷體" w:eastAsia="標楷體" w:hAnsi="標楷體" w:hint="eastAsia"/>
        </w:rPr>
        <w:t>及服裝皆</w:t>
      </w:r>
      <w:r w:rsidRPr="00696136">
        <w:rPr>
          <w:rFonts w:ascii="標楷體" w:eastAsia="標楷體" w:hAnsi="標楷體" w:hint="eastAsia"/>
        </w:rPr>
        <w:t>不列入計分。</w:t>
      </w:r>
    </w:p>
    <w:p w:rsidR="009A2CC2" w:rsidRPr="00BE7131" w:rsidRDefault="007B3FE9" w:rsidP="00A46BB6">
      <w:pPr>
        <w:pStyle w:val="a3"/>
        <w:numPr>
          <w:ilvl w:val="2"/>
          <w:numId w:val="8"/>
        </w:numPr>
        <w:spacing w:line="480" w:lineRule="exact"/>
        <w:ind w:leftChars="0"/>
        <w:jc w:val="both"/>
        <w:rPr>
          <w:rFonts w:ascii="標楷體" w:eastAsia="標楷體" w:hAnsi="標楷體"/>
        </w:rPr>
      </w:pPr>
      <w:r w:rsidRPr="00BE7131">
        <w:rPr>
          <w:rFonts w:ascii="標楷體" w:eastAsia="標楷體" w:hAnsi="標楷體" w:hint="eastAsia"/>
        </w:rPr>
        <w:t>比賽</w:t>
      </w:r>
      <w:r w:rsidR="009A2CC2" w:rsidRPr="00BE7131">
        <w:rPr>
          <w:rFonts w:ascii="標楷體" w:eastAsia="標楷體" w:hAnsi="標楷體" w:hint="eastAsia"/>
        </w:rPr>
        <w:t>採</w:t>
      </w:r>
      <w:r w:rsidR="00F86CF6" w:rsidRPr="00BE7131">
        <w:rPr>
          <w:rFonts w:ascii="標楷體" w:eastAsia="標楷體" w:hAnsi="標楷體" w:hint="eastAsia"/>
        </w:rPr>
        <w:t>原音呈現</w:t>
      </w:r>
      <w:r w:rsidR="009A2CC2" w:rsidRPr="00BE7131">
        <w:rPr>
          <w:rFonts w:ascii="標楷體" w:eastAsia="標楷體" w:hAnsi="標楷體" w:hint="eastAsia"/>
        </w:rPr>
        <w:t>，</w:t>
      </w:r>
      <w:r w:rsidR="000041F2" w:rsidRPr="00BE7131">
        <w:rPr>
          <w:rFonts w:ascii="標楷體" w:eastAsia="標楷體" w:hAnsi="標楷體" w:hint="eastAsia"/>
        </w:rPr>
        <w:t>錄影時可於DV攝影機上裝設指向型麥克風進行原音收音，但</w:t>
      </w:r>
      <w:r w:rsidRPr="00BE7131">
        <w:rPr>
          <w:rFonts w:ascii="標楷體" w:eastAsia="標楷體" w:hAnsi="標楷體" w:hint="eastAsia"/>
        </w:rPr>
        <w:t>學生不得使用任何形式麥克風</w:t>
      </w:r>
      <w:r w:rsidR="000041F2" w:rsidRPr="00BE7131">
        <w:rPr>
          <w:rFonts w:ascii="標楷體" w:eastAsia="標楷體" w:hAnsi="標楷體" w:hint="eastAsia"/>
        </w:rPr>
        <w:t>，違者扣總成績5分。</w:t>
      </w:r>
      <w:r w:rsidR="00F642DF" w:rsidRPr="00F642DF">
        <w:rPr>
          <w:rFonts w:ascii="標楷體" w:eastAsia="標楷體" w:hAnsi="標楷體" w:hint="eastAsia"/>
        </w:rPr>
        <w:t>錄影時畫面需呈現所有參賽學生，錄影畫面需固定，不能縮放鏡頭，違者扣總成績5分。</w:t>
      </w:r>
    </w:p>
    <w:p w:rsidR="000041F2" w:rsidRPr="00BE7131" w:rsidRDefault="000041F2" w:rsidP="00A46BB6">
      <w:pPr>
        <w:pStyle w:val="a3"/>
        <w:numPr>
          <w:ilvl w:val="2"/>
          <w:numId w:val="8"/>
        </w:numPr>
        <w:spacing w:line="480" w:lineRule="exact"/>
        <w:ind w:leftChars="0"/>
        <w:jc w:val="both"/>
        <w:rPr>
          <w:rFonts w:ascii="標楷體" w:eastAsia="標楷體" w:hAnsi="標楷體"/>
        </w:rPr>
      </w:pPr>
      <w:r w:rsidRPr="00BE7131">
        <w:rPr>
          <w:rFonts w:ascii="標楷體" w:eastAsia="標楷體" w:hAnsi="標楷體" w:hint="eastAsia"/>
        </w:rPr>
        <w:t>比賽錄影檔影音均不得進行任何形式的後製，違者取消比賽資格。</w:t>
      </w:r>
    </w:p>
    <w:p w:rsidR="00B83DC8" w:rsidRPr="00B83DC8" w:rsidRDefault="00B83DC8" w:rsidP="00A46BB6">
      <w:pPr>
        <w:pStyle w:val="a3"/>
        <w:numPr>
          <w:ilvl w:val="2"/>
          <w:numId w:val="8"/>
        </w:numPr>
        <w:spacing w:line="480" w:lineRule="exact"/>
        <w:ind w:leftChars="0"/>
        <w:jc w:val="both"/>
        <w:rPr>
          <w:rFonts w:ascii="標楷體" w:eastAsia="標楷體" w:hAnsi="標楷體"/>
          <w:color w:val="FF0000"/>
        </w:rPr>
      </w:pPr>
      <w:r w:rsidRPr="00BE7131">
        <w:rPr>
          <w:rFonts w:ascii="標楷體" w:eastAsia="標楷體" w:hAnsi="標楷體" w:hint="eastAsia"/>
        </w:rPr>
        <w:t>各校若因報名不實</w:t>
      </w:r>
      <w:r w:rsidR="004B2C16" w:rsidRPr="00195D06">
        <w:rPr>
          <w:rFonts w:ascii="標楷體" w:eastAsia="標楷體" w:hAnsi="標楷體" w:hint="eastAsia"/>
        </w:rPr>
        <w:t>(含錄影檔影音後製)</w:t>
      </w:r>
      <w:r w:rsidRPr="00BE7131">
        <w:rPr>
          <w:rFonts w:ascii="標楷體" w:eastAsia="標楷體" w:hAnsi="標楷體" w:hint="eastAsia"/>
        </w:rPr>
        <w:t>而經查獲，除取消比賽資格外（獲獎者取消其所獲獎項），學校相關人員並依相關規定從嚴議處。</w:t>
      </w:r>
    </w:p>
    <w:p w:rsidR="009A2CC2" w:rsidRPr="00696136" w:rsidRDefault="009A2CC2" w:rsidP="00A46BB6">
      <w:pPr>
        <w:spacing w:line="480" w:lineRule="exact"/>
        <w:ind w:left="357"/>
        <w:rPr>
          <w:rFonts w:ascii="標楷體" w:eastAsia="標楷體" w:hAnsi="標楷體"/>
        </w:rPr>
      </w:pPr>
      <w:r w:rsidRPr="00696136">
        <w:rPr>
          <w:rFonts w:ascii="標楷體" w:eastAsia="標楷體" w:hAnsi="標楷體" w:hint="eastAsia"/>
        </w:rPr>
        <w:t xml:space="preserve">五、 評分標準： </w:t>
      </w:r>
    </w:p>
    <w:p w:rsidR="009A2CC2" w:rsidRPr="00696136" w:rsidRDefault="009A2CC2" w:rsidP="00A46BB6">
      <w:pPr>
        <w:pStyle w:val="a3"/>
        <w:numPr>
          <w:ilvl w:val="0"/>
          <w:numId w:val="9"/>
        </w:numPr>
        <w:spacing w:line="480" w:lineRule="exact"/>
        <w:ind w:leftChars="0"/>
        <w:rPr>
          <w:rFonts w:ascii="標楷體" w:eastAsia="標楷體" w:hAnsi="標楷體"/>
        </w:rPr>
      </w:pPr>
      <w:r w:rsidRPr="00696136">
        <w:rPr>
          <w:rFonts w:ascii="標楷體" w:eastAsia="標楷體" w:hAnsi="標楷體" w:hint="eastAsia"/>
        </w:rPr>
        <w:t>發音、</w:t>
      </w:r>
      <w:r w:rsidRPr="00696136">
        <w:rPr>
          <w:rFonts w:ascii="標楷體" w:eastAsia="標楷體" w:hAnsi="標楷體" w:hint="eastAsia"/>
          <w:spacing w:val="20"/>
        </w:rPr>
        <w:t>語調及聲音表情</w:t>
      </w:r>
      <w:r w:rsidRPr="00696136">
        <w:rPr>
          <w:rFonts w:ascii="標楷體" w:eastAsia="標楷體" w:hAnsi="標楷體" w:hint="eastAsia"/>
        </w:rPr>
        <w:t>40%。</w:t>
      </w:r>
    </w:p>
    <w:p w:rsidR="009A2CC2" w:rsidRPr="00696136" w:rsidRDefault="009A2CC2" w:rsidP="00A46BB6">
      <w:pPr>
        <w:pStyle w:val="a3"/>
        <w:numPr>
          <w:ilvl w:val="0"/>
          <w:numId w:val="9"/>
        </w:numPr>
        <w:spacing w:line="480" w:lineRule="exact"/>
        <w:ind w:leftChars="0"/>
        <w:rPr>
          <w:rFonts w:ascii="標楷體" w:eastAsia="標楷體" w:hAnsi="標楷體"/>
        </w:rPr>
      </w:pPr>
      <w:r w:rsidRPr="00696136">
        <w:rPr>
          <w:rFonts w:ascii="標楷體" w:eastAsia="標楷體" w:hAnsi="標楷體" w:hint="eastAsia"/>
        </w:rPr>
        <w:t>劇本呈現、詮釋及創意 40%。</w:t>
      </w:r>
    </w:p>
    <w:p w:rsidR="009A2CC2" w:rsidRPr="00696136" w:rsidRDefault="009A2CC2" w:rsidP="00A46BB6">
      <w:pPr>
        <w:pStyle w:val="a3"/>
        <w:numPr>
          <w:ilvl w:val="0"/>
          <w:numId w:val="9"/>
        </w:numPr>
        <w:spacing w:line="480" w:lineRule="exact"/>
        <w:ind w:leftChars="0"/>
        <w:rPr>
          <w:rFonts w:ascii="標楷體" w:eastAsia="標楷體" w:hAnsi="標楷體"/>
        </w:rPr>
      </w:pPr>
      <w:r w:rsidRPr="00696136">
        <w:rPr>
          <w:rFonts w:ascii="標楷體" w:eastAsia="標楷體" w:hAnsi="標楷體" w:hint="eastAsia"/>
          <w:spacing w:val="20"/>
        </w:rPr>
        <w:t>團隊默契及整體</w:t>
      </w:r>
      <w:r w:rsidRPr="00696136">
        <w:rPr>
          <w:rFonts w:ascii="標楷體" w:eastAsia="標楷體" w:hAnsi="標楷體" w:hint="eastAsia"/>
        </w:rPr>
        <w:t>表現 20%。</w:t>
      </w:r>
    </w:p>
    <w:p w:rsidR="009A2CC2" w:rsidRPr="00696136" w:rsidRDefault="009A2CC2" w:rsidP="00A46BB6">
      <w:pPr>
        <w:spacing w:line="480" w:lineRule="exact"/>
        <w:ind w:left="357"/>
        <w:rPr>
          <w:rFonts w:ascii="標楷體" w:eastAsia="標楷體" w:hAnsi="標楷體"/>
        </w:rPr>
      </w:pPr>
      <w:r w:rsidRPr="00696136">
        <w:rPr>
          <w:rFonts w:ascii="標楷體" w:eastAsia="標楷體" w:hAnsi="標楷體" w:hint="eastAsia"/>
        </w:rPr>
        <w:t>六、 評審：外聘專業教師擔任評審。</w:t>
      </w:r>
    </w:p>
    <w:p w:rsidR="00195D06" w:rsidRDefault="009A2CC2" w:rsidP="00281024">
      <w:pPr>
        <w:spacing w:line="480" w:lineRule="exact"/>
        <w:ind w:left="936" w:hangingChars="390" w:hanging="936"/>
        <w:rPr>
          <w:rFonts w:ascii="標楷體" w:eastAsia="標楷體" w:hAnsi="標楷體"/>
        </w:rPr>
      </w:pPr>
      <w:r w:rsidRPr="00696136">
        <w:rPr>
          <w:rFonts w:ascii="標楷體" w:eastAsia="標楷體" w:hAnsi="標楷體" w:hint="eastAsia"/>
        </w:rPr>
        <w:lastRenderedPageBreak/>
        <w:t xml:space="preserve">   七、 獎勵方式：國中及國小組依</w:t>
      </w:r>
      <w:r w:rsidR="0080220F" w:rsidRPr="00696136">
        <w:rPr>
          <w:rFonts w:ascii="標楷體" w:eastAsia="標楷體" w:hAnsi="標楷體" w:hint="eastAsia"/>
        </w:rPr>
        <w:t>成績等第標準給獎，</w:t>
      </w:r>
      <w:r w:rsidRPr="00696136">
        <w:rPr>
          <w:rFonts w:ascii="標楷體" w:eastAsia="標楷體" w:hAnsi="標楷體" w:hint="eastAsia"/>
        </w:rPr>
        <w:t>特優</w:t>
      </w:r>
      <w:r w:rsidR="00830923" w:rsidRPr="00696136">
        <w:rPr>
          <w:rFonts w:ascii="標楷體" w:eastAsia="標楷體" w:hAnsi="標楷體" w:hint="eastAsia"/>
        </w:rPr>
        <w:t>(90分-100分)</w:t>
      </w:r>
      <w:r w:rsidRPr="00696136">
        <w:rPr>
          <w:rFonts w:ascii="標楷體" w:eastAsia="標楷體" w:hAnsi="標楷體" w:hint="eastAsia"/>
        </w:rPr>
        <w:t>、優等</w:t>
      </w:r>
      <w:r w:rsidR="00830923" w:rsidRPr="00696136">
        <w:rPr>
          <w:rFonts w:ascii="標楷體" w:eastAsia="標楷體" w:hAnsi="標楷體" w:hint="eastAsia"/>
        </w:rPr>
        <w:t>(85分-未滿90分)</w:t>
      </w:r>
      <w:r w:rsidRPr="00696136">
        <w:rPr>
          <w:rFonts w:ascii="標楷體" w:eastAsia="標楷體" w:hAnsi="標楷體" w:hint="eastAsia"/>
        </w:rPr>
        <w:t>、甲等</w:t>
      </w:r>
      <w:r w:rsidR="00830923" w:rsidRPr="00696136">
        <w:rPr>
          <w:rFonts w:ascii="標楷體" w:eastAsia="標楷體" w:hAnsi="標楷體" w:hint="eastAsia"/>
        </w:rPr>
        <w:t>(80分-未滿85分)</w:t>
      </w:r>
      <w:r w:rsidRPr="00696136">
        <w:rPr>
          <w:rFonts w:ascii="標楷體" w:eastAsia="標楷體" w:hAnsi="標楷體" w:hint="eastAsia"/>
        </w:rPr>
        <w:t>若干</w:t>
      </w:r>
      <w:r w:rsidR="00E85C05" w:rsidRPr="00696136">
        <w:rPr>
          <w:rFonts w:ascii="標楷體" w:eastAsia="標楷體" w:hAnsi="標楷體" w:hint="eastAsia"/>
        </w:rPr>
        <w:t>名</w:t>
      </w:r>
      <w:r w:rsidRPr="00696136">
        <w:rPr>
          <w:rFonts w:ascii="標楷體" w:eastAsia="標楷體" w:hAnsi="標楷體" w:hint="eastAsia"/>
        </w:rPr>
        <w:t>，頒發</w:t>
      </w:r>
      <w:r w:rsidR="004E7783" w:rsidRPr="00696136">
        <w:rPr>
          <w:rFonts w:ascii="標楷體" w:eastAsia="標楷體" w:hAnsi="標楷體" w:hint="eastAsia"/>
        </w:rPr>
        <w:t>每位參賽學生</w:t>
      </w:r>
      <w:r w:rsidRPr="00696136">
        <w:rPr>
          <w:rFonts w:ascii="標楷體" w:eastAsia="標楷體" w:hAnsi="標楷體" w:hint="eastAsia"/>
        </w:rPr>
        <w:t>獎狀</w:t>
      </w:r>
      <w:r w:rsidR="004E7783" w:rsidRPr="00696136">
        <w:rPr>
          <w:rFonts w:ascii="標楷體" w:eastAsia="標楷體" w:hAnsi="標楷體" w:hint="eastAsia"/>
        </w:rPr>
        <w:t>乙紙</w:t>
      </w:r>
      <w:r w:rsidRPr="00696136">
        <w:rPr>
          <w:rFonts w:ascii="標楷體" w:eastAsia="標楷體" w:hAnsi="標楷體" w:hint="eastAsia"/>
        </w:rPr>
        <w:t>。</w:t>
      </w:r>
    </w:p>
    <w:p w:rsidR="009A2CC2" w:rsidRPr="00696136" w:rsidRDefault="009A2CC2" w:rsidP="00A46BB6">
      <w:pPr>
        <w:pStyle w:val="a3"/>
        <w:numPr>
          <w:ilvl w:val="0"/>
          <w:numId w:val="5"/>
        </w:numPr>
        <w:spacing w:line="480" w:lineRule="exact"/>
        <w:ind w:leftChars="0"/>
        <w:rPr>
          <w:rFonts w:ascii="標楷體" w:eastAsia="標楷體" w:hAnsi="標楷體"/>
        </w:rPr>
      </w:pPr>
      <w:r w:rsidRPr="00696136">
        <w:rPr>
          <w:rFonts w:ascii="標楷體" w:eastAsia="標楷體" w:hAnsi="標楷體" w:hint="eastAsia"/>
        </w:rPr>
        <w:t>國中組</w:t>
      </w:r>
    </w:p>
    <w:p w:rsidR="009A2CC2" w:rsidRPr="00696136" w:rsidRDefault="009A2CC2" w:rsidP="00A46BB6">
      <w:pPr>
        <w:spacing w:line="480" w:lineRule="exact"/>
        <w:ind w:leftChars="550" w:left="1320"/>
        <w:rPr>
          <w:rFonts w:ascii="標楷體" w:eastAsia="標楷體" w:hAnsi="標楷體"/>
        </w:rPr>
      </w:pPr>
      <w:r w:rsidRPr="00696136">
        <w:rPr>
          <w:rFonts w:ascii="標楷體" w:eastAsia="標楷體" w:hAnsi="標楷體" w:hint="eastAsia"/>
        </w:rPr>
        <w:t xml:space="preserve"> 1.特優</w:t>
      </w:r>
      <w:r w:rsidR="00455054" w:rsidRPr="00696136">
        <w:rPr>
          <w:rFonts w:ascii="標楷體" w:eastAsia="標楷體" w:hAnsi="標楷體" w:hint="eastAsia"/>
        </w:rPr>
        <w:t>：</w:t>
      </w:r>
      <w:r w:rsidRPr="00696136">
        <w:rPr>
          <w:rFonts w:ascii="標楷體" w:eastAsia="標楷體" w:hAnsi="標楷體" w:hint="eastAsia"/>
        </w:rPr>
        <w:t>頒發獎狀乙紙。</w:t>
      </w:r>
    </w:p>
    <w:p w:rsidR="009A2CC2" w:rsidRPr="00696136" w:rsidRDefault="009A2CC2" w:rsidP="00A46BB6">
      <w:pPr>
        <w:spacing w:line="480" w:lineRule="exact"/>
        <w:ind w:leftChars="550" w:left="1320"/>
        <w:rPr>
          <w:rFonts w:ascii="標楷體" w:eastAsia="標楷體" w:hAnsi="標楷體"/>
        </w:rPr>
      </w:pPr>
      <w:r w:rsidRPr="00696136">
        <w:rPr>
          <w:rFonts w:ascii="標楷體" w:eastAsia="標楷體" w:hAnsi="標楷體" w:hint="eastAsia"/>
        </w:rPr>
        <w:t xml:space="preserve"> 2.優等</w:t>
      </w:r>
      <w:r w:rsidR="00455054" w:rsidRPr="00696136">
        <w:rPr>
          <w:rFonts w:ascii="標楷體" w:eastAsia="標楷體" w:hAnsi="標楷體" w:hint="eastAsia"/>
        </w:rPr>
        <w:t>：</w:t>
      </w:r>
      <w:r w:rsidRPr="00696136">
        <w:rPr>
          <w:rFonts w:ascii="標楷體" w:eastAsia="標楷體" w:hAnsi="標楷體" w:hint="eastAsia"/>
        </w:rPr>
        <w:t>頒發獎狀乙紙。</w:t>
      </w:r>
    </w:p>
    <w:p w:rsidR="009A2CC2" w:rsidRPr="00696136" w:rsidRDefault="009A2CC2" w:rsidP="00A46BB6">
      <w:pPr>
        <w:spacing w:line="480" w:lineRule="exact"/>
        <w:ind w:leftChars="550" w:left="1320"/>
        <w:rPr>
          <w:rFonts w:ascii="標楷體" w:eastAsia="標楷體" w:hAnsi="標楷體"/>
        </w:rPr>
      </w:pPr>
      <w:r w:rsidRPr="00696136">
        <w:rPr>
          <w:rFonts w:ascii="標楷體" w:eastAsia="標楷體" w:hAnsi="標楷體" w:hint="eastAsia"/>
        </w:rPr>
        <w:t xml:space="preserve"> 3.甲等</w:t>
      </w:r>
      <w:r w:rsidR="00455054" w:rsidRPr="00696136">
        <w:rPr>
          <w:rFonts w:ascii="標楷體" w:eastAsia="標楷體" w:hAnsi="標楷體" w:hint="eastAsia"/>
        </w:rPr>
        <w:t>：</w:t>
      </w:r>
      <w:r w:rsidRPr="00696136">
        <w:rPr>
          <w:rFonts w:ascii="標楷體" w:eastAsia="標楷體" w:hAnsi="標楷體" w:hint="eastAsia"/>
        </w:rPr>
        <w:t>頒發獎狀乙紙。</w:t>
      </w:r>
    </w:p>
    <w:p w:rsidR="00F731EF" w:rsidRPr="00696136" w:rsidRDefault="009A2CC2" w:rsidP="00A46BB6">
      <w:pPr>
        <w:spacing w:line="480" w:lineRule="exact"/>
        <w:ind w:leftChars="550" w:left="1320"/>
        <w:rPr>
          <w:rFonts w:ascii="標楷體" w:eastAsia="標楷體" w:hAnsi="標楷體"/>
        </w:rPr>
      </w:pPr>
      <w:r w:rsidRPr="00696136">
        <w:rPr>
          <w:rFonts w:ascii="標楷體" w:eastAsia="標楷體" w:hAnsi="標楷體" w:hint="eastAsia"/>
        </w:rPr>
        <w:t>＊所有參賽隊伍未達該等第標準即從缺</w:t>
      </w:r>
    </w:p>
    <w:p w:rsidR="009A2CC2" w:rsidRPr="00696136" w:rsidRDefault="009A2CC2" w:rsidP="00A46BB6">
      <w:pPr>
        <w:pStyle w:val="a3"/>
        <w:numPr>
          <w:ilvl w:val="0"/>
          <w:numId w:val="5"/>
        </w:numPr>
        <w:spacing w:line="480" w:lineRule="exact"/>
        <w:ind w:leftChars="0"/>
        <w:rPr>
          <w:rFonts w:ascii="標楷體" w:eastAsia="標楷體" w:hAnsi="標楷體"/>
        </w:rPr>
      </w:pPr>
      <w:r w:rsidRPr="00696136">
        <w:rPr>
          <w:rFonts w:ascii="標楷體" w:eastAsia="標楷體" w:hAnsi="標楷體" w:hint="eastAsia"/>
        </w:rPr>
        <w:t>國小組</w:t>
      </w:r>
    </w:p>
    <w:p w:rsidR="009A2CC2" w:rsidRPr="00696136" w:rsidRDefault="009A2CC2" w:rsidP="00A46BB6">
      <w:pPr>
        <w:spacing w:line="480" w:lineRule="exact"/>
        <w:ind w:leftChars="550" w:left="1320"/>
        <w:rPr>
          <w:rFonts w:ascii="標楷體" w:eastAsia="標楷體" w:hAnsi="標楷體"/>
        </w:rPr>
      </w:pPr>
      <w:r w:rsidRPr="00696136">
        <w:rPr>
          <w:rFonts w:ascii="標楷體" w:eastAsia="標楷體" w:hAnsi="標楷體" w:hint="eastAsia"/>
        </w:rPr>
        <w:t xml:space="preserve"> 1.特優</w:t>
      </w:r>
      <w:r w:rsidR="00455054" w:rsidRPr="00696136">
        <w:rPr>
          <w:rFonts w:ascii="標楷體" w:eastAsia="標楷體" w:hAnsi="標楷體" w:hint="eastAsia"/>
        </w:rPr>
        <w:t>：</w:t>
      </w:r>
      <w:r w:rsidRPr="00696136">
        <w:rPr>
          <w:rFonts w:ascii="標楷體" w:eastAsia="標楷體" w:hAnsi="標楷體" w:hint="eastAsia"/>
        </w:rPr>
        <w:t>頒發獎狀乙紙。</w:t>
      </w:r>
    </w:p>
    <w:p w:rsidR="009A2CC2" w:rsidRPr="00696136" w:rsidRDefault="009A2CC2" w:rsidP="00A46BB6">
      <w:pPr>
        <w:spacing w:line="480" w:lineRule="exact"/>
        <w:ind w:leftChars="550" w:left="1320"/>
        <w:rPr>
          <w:rFonts w:ascii="標楷體" w:eastAsia="標楷體" w:hAnsi="標楷體"/>
        </w:rPr>
      </w:pPr>
      <w:r w:rsidRPr="00696136">
        <w:rPr>
          <w:rFonts w:ascii="標楷體" w:eastAsia="標楷體" w:hAnsi="標楷體" w:hint="eastAsia"/>
        </w:rPr>
        <w:t xml:space="preserve"> 2.優等</w:t>
      </w:r>
      <w:r w:rsidR="00455054" w:rsidRPr="00696136">
        <w:rPr>
          <w:rFonts w:ascii="標楷體" w:eastAsia="標楷體" w:hAnsi="標楷體" w:hint="eastAsia"/>
        </w:rPr>
        <w:t>：</w:t>
      </w:r>
      <w:r w:rsidRPr="00696136">
        <w:rPr>
          <w:rFonts w:ascii="標楷體" w:eastAsia="標楷體" w:hAnsi="標楷體" w:hint="eastAsia"/>
        </w:rPr>
        <w:t>頒發獎狀乙紙。</w:t>
      </w:r>
    </w:p>
    <w:p w:rsidR="009A2CC2" w:rsidRPr="00696136" w:rsidRDefault="009A2CC2" w:rsidP="00A46BB6">
      <w:pPr>
        <w:spacing w:line="480" w:lineRule="exact"/>
        <w:ind w:leftChars="550" w:left="1320"/>
        <w:rPr>
          <w:rFonts w:ascii="標楷體" w:eastAsia="標楷體" w:hAnsi="標楷體"/>
        </w:rPr>
      </w:pPr>
      <w:r w:rsidRPr="00696136">
        <w:rPr>
          <w:rFonts w:ascii="標楷體" w:eastAsia="標楷體" w:hAnsi="標楷體" w:hint="eastAsia"/>
        </w:rPr>
        <w:t xml:space="preserve"> 3.甲等</w:t>
      </w:r>
      <w:r w:rsidR="00455054" w:rsidRPr="00696136">
        <w:rPr>
          <w:rFonts w:ascii="標楷體" w:eastAsia="標楷體" w:hAnsi="標楷體" w:hint="eastAsia"/>
        </w:rPr>
        <w:t>：</w:t>
      </w:r>
      <w:r w:rsidRPr="00696136">
        <w:rPr>
          <w:rFonts w:ascii="標楷體" w:eastAsia="標楷體" w:hAnsi="標楷體" w:hint="eastAsia"/>
        </w:rPr>
        <w:t>頒發獎狀乙紙。</w:t>
      </w:r>
    </w:p>
    <w:p w:rsidR="009A2CC2" w:rsidRPr="00696136" w:rsidRDefault="009A2CC2" w:rsidP="00A46BB6">
      <w:pPr>
        <w:spacing w:line="480" w:lineRule="exact"/>
        <w:ind w:leftChars="550" w:left="1320"/>
        <w:rPr>
          <w:rFonts w:ascii="標楷體" w:eastAsia="標楷體" w:hAnsi="標楷體"/>
        </w:rPr>
      </w:pPr>
      <w:r w:rsidRPr="00696136">
        <w:rPr>
          <w:rFonts w:ascii="標楷體" w:eastAsia="標楷體" w:hAnsi="標楷體" w:hint="eastAsia"/>
        </w:rPr>
        <w:t>＊所有參賽隊伍未達該等第標準即從缺</w:t>
      </w:r>
    </w:p>
    <w:p w:rsidR="00E85C05" w:rsidRPr="00696136" w:rsidRDefault="009A2CC2" w:rsidP="00A46BB6">
      <w:pPr>
        <w:pStyle w:val="a3"/>
        <w:numPr>
          <w:ilvl w:val="0"/>
          <w:numId w:val="5"/>
        </w:numPr>
        <w:spacing w:line="480" w:lineRule="exact"/>
        <w:ind w:leftChars="0"/>
        <w:rPr>
          <w:rFonts w:ascii="標楷體" w:eastAsia="標楷體" w:hAnsi="標楷體"/>
        </w:rPr>
      </w:pPr>
      <w:r w:rsidRPr="00696136">
        <w:rPr>
          <w:rFonts w:ascii="標楷體" w:eastAsia="標楷體" w:hAnsi="標楷體" w:hint="eastAsia"/>
        </w:rPr>
        <w:t>另設優良劇本獎，擇優頒發獎狀。</w:t>
      </w:r>
    </w:p>
    <w:p w:rsidR="008A10E9" w:rsidRPr="00696136" w:rsidRDefault="00E85C05" w:rsidP="00A46BB6">
      <w:pPr>
        <w:spacing w:line="480" w:lineRule="exact"/>
        <w:rPr>
          <w:rFonts w:ascii="標楷體" w:eastAsia="標楷體" w:hAnsi="標楷體"/>
        </w:rPr>
      </w:pPr>
      <w:r w:rsidRPr="00696136">
        <w:rPr>
          <w:rFonts w:ascii="標楷體" w:eastAsia="標楷體" w:hAnsi="標楷體" w:hint="eastAsia"/>
        </w:rPr>
        <w:t>八、成績公告：成績結算</w:t>
      </w:r>
      <w:r w:rsidR="004E7783" w:rsidRPr="00696136">
        <w:rPr>
          <w:rFonts w:ascii="標楷體" w:eastAsia="標楷體" w:hAnsi="標楷體" w:hint="eastAsia"/>
        </w:rPr>
        <w:t>經評審會議確認後，公</w:t>
      </w:r>
      <w:r w:rsidRPr="00696136">
        <w:rPr>
          <w:rFonts w:ascii="標楷體" w:eastAsia="標楷體" w:hAnsi="標楷體" w:hint="eastAsia"/>
        </w:rPr>
        <w:t>告</w:t>
      </w:r>
      <w:r w:rsidR="004E7783" w:rsidRPr="00696136">
        <w:rPr>
          <w:rFonts w:ascii="標楷體" w:eastAsia="標楷體" w:hAnsi="標楷體" w:hint="eastAsia"/>
        </w:rPr>
        <w:t>於本校及教育處網站</w:t>
      </w:r>
      <w:r w:rsidR="0080220F" w:rsidRPr="00696136">
        <w:rPr>
          <w:rFonts w:ascii="標楷體" w:eastAsia="標楷體" w:hAnsi="標楷體" w:hint="eastAsia"/>
        </w:rPr>
        <w:t>，成績公告方式</w:t>
      </w:r>
      <w:r w:rsidR="008A10E9" w:rsidRPr="00696136">
        <w:rPr>
          <w:rFonts w:ascii="標楷體" w:eastAsia="標楷體" w:hAnsi="標楷體"/>
        </w:rPr>
        <w:br/>
      </w:r>
      <w:r w:rsidR="008A10E9" w:rsidRPr="00696136">
        <w:rPr>
          <w:rFonts w:ascii="標楷體" w:eastAsia="標楷體" w:hAnsi="標楷體" w:hint="eastAsia"/>
        </w:rPr>
        <w:t xml:space="preserve">    </w:t>
      </w:r>
      <w:r w:rsidR="0080220F" w:rsidRPr="00696136">
        <w:rPr>
          <w:rFonts w:ascii="標楷體" w:eastAsia="標楷體" w:hAnsi="標楷體" w:hint="eastAsia"/>
        </w:rPr>
        <w:t>依各校出場順序公告</w:t>
      </w:r>
      <w:r w:rsidRPr="00696136">
        <w:rPr>
          <w:rFonts w:ascii="標楷體" w:eastAsia="標楷體" w:hAnsi="標楷體" w:hint="eastAsia"/>
        </w:rPr>
        <w:t xml:space="preserve">。 </w:t>
      </w:r>
    </w:p>
    <w:p w:rsidR="009A2CC2" w:rsidRPr="00696136" w:rsidRDefault="004E7783" w:rsidP="00A46BB6">
      <w:pPr>
        <w:spacing w:line="480" w:lineRule="exact"/>
        <w:rPr>
          <w:rFonts w:ascii="標楷體" w:eastAsia="標楷體" w:hAnsi="標楷體"/>
        </w:rPr>
      </w:pPr>
      <w:r w:rsidRPr="00696136">
        <w:rPr>
          <w:rFonts w:ascii="標楷體" w:eastAsia="標楷體" w:hAnsi="標楷體" w:hint="eastAsia"/>
        </w:rPr>
        <w:t>九</w:t>
      </w:r>
      <w:r w:rsidR="009A2CC2" w:rsidRPr="00696136">
        <w:rPr>
          <w:rFonts w:ascii="標楷體" w:eastAsia="標楷體" w:hAnsi="標楷體" w:hint="eastAsia"/>
        </w:rPr>
        <w:t>、</w:t>
      </w:r>
      <w:r w:rsidR="009A2CC2" w:rsidRPr="00696136">
        <w:rPr>
          <w:rFonts w:ascii="標楷體" w:eastAsia="標楷體" w:hAnsi="標楷體"/>
        </w:rPr>
        <w:t>版權</w:t>
      </w:r>
      <w:r w:rsidR="009A2CC2" w:rsidRPr="00696136">
        <w:rPr>
          <w:rFonts w:ascii="標楷體" w:eastAsia="標楷體" w:hAnsi="標楷體" w:hint="eastAsia"/>
        </w:rPr>
        <w:t>：</w:t>
      </w:r>
      <w:r w:rsidR="009A2CC2" w:rsidRPr="00696136">
        <w:rPr>
          <w:rFonts w:ascii="標楷體" w:eastAsia="標楷體" w:hAnsi="標楷體"/>
        </w:rPr>
        <w:t>參賽</w:t>
      </w:r>
      <w:r w:rsidR="009A2CC2" w:rsidRPr="00696136">
        <w:rPr>
          <w:rFonts w:ascii="標楷體" w:eastAsia="標楷體" w:hAnsi="標楷體" w:hint="eastAsia"/>
        </w:rPr>
        <w:t>隊伍</w:t>
      </w:r>
      <w:r w:rsidR="009A2CC2" w:rsidRPr="00696136">
        <w:rPr>
          <w:rFonts w:ascii="標楷體" w:eastAsia="標楷體" w:hAnsi="標楷體"/>
        </w:rPr>
        <w:t>之劇本</w:t>
      </w:r>
      <w:r w:rsidR="0080220F" w:rsidRPr="00696136">
        <w:rPr>
          <w:rFonts w:ascii="標楷體" w:eastAsia="標楷體" w:hAnsi="標楷體" w:hint="eastAsia"/>
        </w:rPr>
        <w:t>及錄影影像若授權主辦單位使用</w:t>
      </w:r>
      <w:r w:rsidR="009A2CC2" w:rsidRPr="00696136">
        <w:rPr>
          <w:rFonts w:ascii="標楷體" w:eastAsia="標楷體" w:hAnsi="標楷體" w:hint="eastAsia"/>
        </w:rPr>
        <w:t>，</w:t>
      </w:r>
      <w:r w:rsidR="0080220F" w:rsidRPr="00696136">
        <w:rPr>
          <w:rFonts w:ascii="標楷體" w:eastAsia="標楷體" w:hAnsi="標楷體" w:hint="eastAsia"/>
        </w:rPr>
        <w:t>劇本</w:t>
      </w:r>
      <w:r w:rsidR="009A2CC2" w:rsidRPr="00696136">
        <w:rPr>
          <w:rFonts w:ascii="標楷體" w:eastAsia="標楷體" w:hAnsi="標楷體" w:hint="eastAsia"/>
        </w:rPr>
        <w:t>將</w:t>
      </w:r>
      <w:r w:rsidR="0080220F" w:rsidRPr="00696136">
        <w:rPr>
          <w:rFonts w:ascii="標楷體" w:eastAsia="標楷體" w:hAnsi="標楷體" w:hint="eastAsia"/>
        </w:rPr>
        <w:t>公開於</w:t>
      </w:r>
      <w:r w:rsidR="009A2CC2" w:rsidRPr="00696136">
        <w:rPr>
          <w:rFonts w:ascii="標楷體" w:eastAsia="標楷體" w:hAnsi="標楷體" w:hint="eastAsia"/>
        </w:rPr>
        <w:t>輔導團網站</w:t>
      </w:r>
      <w:r w:rsidR="0080220F" w:rsidRPr="00696136">
        <w:rPr>
          <w:rFonts w:ascii="標楷體" w:eastAsia="標楷體" w:hAnsi="標楷體" w:hint="eastAsia"/>
        </w:rPr>
        <w:t>分享</w:t>
      </w:r>
      <w:r w:rsidR="008A10E9" w:rsidRPr="00696136">
        <w:rPr>
          <w:rFonts w:ascii="標楷體" w:eastAsia="標楷體" w:hAnsi="標楷體"/>
        </w:rPr>
        <w:br/>
      </w:r>
      <w:r w:rsidR="008A10E9" w:rsidRPr="00696136">
        <w:rPr>
          <w:rFonts w:ascii="標楷體" w:eastAsia="標楷體" w:hAnsi="標楷體" w:hint="eastAsia"/>
        </w:rPr>
        <w:t xml:space="preserve">    </w:t>
      </w:r>
      <w:r w:rsidR="0080220F" w:rsidRPr="00696136">
        <w:rPr>
          <w:rFonts w:ascii="標楷體" w:eastAsia="標楷體" w:hAnsi="標楷體" w:hint="eastAsia"/>
        </w:rPr>
        <w:t>並製作實況比賽光碟供各校觀摩運用</w:t>
      </w:r>
      <w:r w:rsidR="009A2CC2" w:rsidRPr="00696136">
        <w:rPr>
          <w:rFonts w:ascii="標楷體" w:eastAsia="標楷體" w:hAnsi="標楷體"/>
        </w:rPr>
        <w:t>。</w:t>
      </w:r>
    </w:p>
    <w:p w:rsidR="00F86CF6" w:rsidRPr="00696136" w:rsidRDefault="004E7783" w:rsidP="00A46BB6">
      <w:pPr>
        <w:spacing w:line="480" w:lineRule="exact"/>
        <w:rPr>
          <w:rFonts w:ascii="標楷體" w:eastAsia="標楷體" w:hAnsi="標楷體"/>
          <w:bCs/>
        </w:rPr>
      </w:pPr>
      <w:r w:rsidRPr="00696136">
        <w:rPr>
          <w:rFonts w:ascii="標楷體" w:eastAsia="標楷體" w:hAnsi="標楷體" w:hint="eastAsia"/>
          <w:bCs/>
        </w:rPr>
        <w:t>十</w:t>
      </w:r>
      <w:r w:rsidR="009A2CC2" w:rsidRPr="00696136">
        <w:rPr>
          <w:rFonts w:ascii="標楷體" w:eastAsia="標楷體" w:hAnsi="標楷體" w:hint="eastAsia"/>
          <w:bCs/>
        </w:rPr>
        <w:t>、參賽單位注意事項：</w:t>
      </w:r>
    </w:p>
    <w:p w:rsidR="009A2CC2" w:rsidRPr="00696136" w:rsidRDefault="009A2CC2" w:rsidP="00A46BB6">
      <w:pPr>
        <w:spacing w:line="480" w:lineRule="exact"/>
        <w:ind w:leftChars="177" w:left="425"/>
        <w:rPr>
          <w:rFonts w:ascii="標楷體" w:eastAsia="標楷體" w:hAnsi="標楷體"/>
        </w:rPr>
      </w:pPr>
      <w:r w:rsidRPr="00696136">
        <w:rPr>
          <w:rFonts w:ascii="標楷體" w:eastAsia="標楷體" w:hAnsi="標楷體" w:hint="eastAsia"/>
        </w:rPr>
        <w:t>各校若因報名不實</w:t>
      </w:r>
      <w:r w:rsidR="004B2C16" w:rsidRPr="00195D06">
        <w:rPr>
          <w:rFonts w:ascii="標楷體" w:eastAsia="標楷體" w:hAnsi="標楷體" w:hint="eastAsia"/>
        </w:rPr>
        <w:t>(含錄影檔影音後製)</w:t>
      </w:r>
      <w:r w:rsidRPr="00696136">
        <w:rPr>
          <w:rFonts w:ascii="標楷體" w:eastAsia="標楷體" w:hAnsi="標楷體" w:hint="eastAsia"/>
        </w:rPr>
        <w:t>而經查獲，除取消比賽資格外（獲獎者取消其所獲獎項），學校相關人員並依相關規定從嚴議處。</w:t>
      </w:r>
    </w:p>
    <w:p w:rsidR="009A2CC2" w:rsidRPr="00696136" w:rsidRDefault="00195D06" w:rsidP="00A46BB6">
      <w:pPr>
        <w:spacing w:line="480" w:lineRule="exact"/>
        <w:rPr>
          <w:rFonts w:ascii="標楷體" w:eastAsia="標楷體" w:hAnsi="標楷體"/>
        </w:rPr>
      </w:pPr>
      <w:r>
        <w:rPr>
          <w:rFonts w:ascii="標楷體" w:eastAsia="標楷體" w:hAnsi="標楷體" w:hint="eastAsia"/>
        </w:rPr>
        <w:t>伍</w:t>
      </w:r>
      <w:r w:rsidR="009A2CC2" w:rsidRPr="00696136">
        <w:rPr>
          <w:rFonts w:ascii="標楷體" w:eastAsia="標楷體" w:hAnsi="標楷體" w:hint="eastAsia"/>
        </w:rPr>
        <w:t>、</w:t>
      </w:r>
      <w:r w:rsidR="004A3797" w:rsidRPr="00696136">
        <w:rPr>
          <w:rFonts w:ascii="標楷體" w:eastAsia="標楷體" w:hAnsi="標楷體" w:hint="eastAsia"/>
        </w:rPr>
        <w:t>評審</w:t>
      </w:r>
      <w:r w:rsidR="009A2CC2" w:rsidRPr="00696136">
        <w:rPr>
          <w:rFonts w:ascii="標楷體" w:eastAsia="標楷體" w:hAnsi="標楷體" w:hint="eastAsia"/>
        </w:rPr>
        <w:t>地點</w:t>
      </w:r>
      <w:r w:rsidR="00455054" w:rsidRPr="00696136">
        <w:rPr>
          <w:rFonts w:ascii="標楷體" w:eastAsia="標楷體" w:hAnsi="標楷體" w:hint="eastAsia"/>
        </w:rPr>
        <w:t>：</w:t>
      </w:r>
      <w:r w:rsidR="009A2CC2" w:rsidRPr="00696136">
        <w:rPr>
          <w:rFonts w:ascii="標楷體" w:eastAsia="標楷體" w:hAnsi="標楷體" w:hint="eastAsia"/>
        </w:rPr>
        <w:t>蘭潭國中</w:t>
      </w:r>
      <w:r w:rsidR="004A3797" w:rsidRPr="00696136">
        <w:rPr>
          <w:rFonts w:ascii="標楷體" w:eastAsia="標楷體" w:hAnsi="標楷體" w:hint="eastAsia"/>
        </w:rPr>
        <w:t>君子樓3樓會議室</w:t>
      </w:r>
      <w:r w:rsidR="009A2CC2" w:rsidRPr="00696136">
        <w:rPr>
          <w:rFonts w:ascii="標楷體" w:eastAsia="標楷體" w:hAnsi="標楷體" w:hint="eastAsia"/>
        </w:rPr>
        <w:t>。</w:t>
      </w:r>
    </w:p>
    <w:p w:rsidR="009A2CC2" w:rsidRPr="00696136" w:rsidRDefault="00195D06" w:rsidP="00A46BB6">
      <w:pPr>
        <w:spacing w:line="480" w:lineRule="exact"/>
        <w:rPr>
          <w:rFonts w:ascii="標楷體" w:eastAsia="標楷體" w:hAnsi="標楷體"/>
        </w:rPr>
      </w:pPr>
      <w:r>
        <w:rPr>
          <w:rFonts w:ascii="標楷體" w:eastAsia="標楷體" w:hAnsi="標楷體" w:hint="eastAsia"/>
        </w:rPr>
        <w:t>陸</w:t>
      </w:r>
      <w:r w:rsidR="009A2CC2" w:rsidRPr="00696136">
        <w:rPr>
          <w:rFonts w:ascii="標楷體" w:eastAsia="標楷體" w:hAnsi="標楷體" w:hint="eastAsia"/>
        </w:rPr>
        <w:t>、</w:t>
      </w:r>
      <w:r w:rsidR="00455054" w:rsidRPr="00696136">
        <w:rPr>
          <w:rFonts w:ascii="標楷體" w:eastAsia="標楷體" w:hAnsi="標楷體" w:hint="eastAsia"/>
        </w:rPr>
        <w:t>執行成果及預期成效：</w:t>
      </w:r>
    </w:p>
    <w:p w:rsidR="00455054" w:rsidRPr="00696136" w:rsidRDefault="00455054" w:rsidP="00A46BB6">
      <w:pPr>
        <w:widowControl/>
        <w:numPr>
          <w:ilvl w:val="0"/>
          <w:numId w:val="3"/>
        </w:numPr>
        <w:spacing w:after="100" w:afterAutospacing="1" w:line="480" w:lineRule="exact"/>
        <w:ind w:left="839" w:hanging="482"/>
        <w:rPr>
          <w:rFonts w:ascii="標楷體" w:eastAsia="標楷體" w:hAnsi="標楷體" w:cs="Arial"/>
          <w:kern w:val="0"/>
        </w:rPr>
      </w:pPr>
      <w:r w:rsidRPr="00696136">
        <w:rPr>
          <w:rFonts w:ascii="標楷體" w:eastAsia="標楷體" w:hAnsi="標楷體" w:cs="新細明體" w:hint="eastAsia"/>
          <w:kern w:val="0"/>
        </w:rPr>
        <w:t>建構校園生活化與實用化的英語學習教學環境，推展英語學習活動。</w:t>
      </w:r>
    </w:p>
    <w:p w:rsidR="00455054" w:rsidRPr="00696136" w:rsidRDefault="00455054" w:rsidP="00A46BB6">
      <w:pPr>
        <w:widowControl/>
        <w:numPr>
          <w:ilvl w:val="0"/>
          <w:numId w:val="3"/>
        </w:numPr>
        <w:spacing w:before="100" w:beforeAutospacing="1" w:after="100" w:afterAutospacing="1" w:line="480" w:lineRule="exact"/>
        <w:rPr>
          <w:rFonts w:ascii="標楷體" w:eastAsia="標楷體" w:hAnsi="標楷體" w:cs="新細明體"/>
          <w:kern w:val="0"/>
        </w:rPr>
      </w:pPr>
      <w:r w:rsidRPr="00696136">
        <w:rPr>
          <w:rFonts w:ascii="標楷體" w:eastAsia="標楷體" w:hAnsi="標楷體" w:cs="新細明體" w:hint="eastAsia"/>
          <w:kern w:val="0"/>
        </w:rPr>
        <w:t>透過多元化的英語活動，加深學生學習印象。</w:t>
      </w:r>
    </w:p>
    <w:p w:rsidR="00455054" w:rsidRPr="00696136" w:rsidRDefault="00455054" w:rsidP="00A46BB6">
      <w:pPr>
        <w:widowControl/>
        <w:numPr>
          <w:ilvl w:val="0"/>
          <w:numId w:val="3"/>
        </w:numPr>
        <w:spacing w:before="100" w:beforeAutospacing="1" w:after="100" w:afterAutospacing="1" w:line="480" w:lineRule="exact"/>
        <w:rPr>
          <w:rFonts w:ascii="標楷體" w:eastAsia="標楷體" w:hAnsi="標楷體" w:cs="新細明體"/>
          <w:kern w:val="0"/>
        </w:rPr>
      </w:pPr>
      <w:r w:rsidRPr="00696136">
        <w:rPr>
          <w:rFonts w:ascii="標楷體" w:eastAsia="標楷體" w:hAnsi="標楷體" w:cs="新細明體" w:hint="eastAsia"/>
          <w:kern w:val="0"/>
        </w:rPr>
        <w:t>透過英語讀者劇場比賽，提升學生學習英語之興趣、意願及英文聽、說、讀、寫能力</w:t>
      </w:r>
      <w:r w:rsidRPr="00696136">
        <w:rPr>
          <w:rFonts w:ascii="標楷體" w:eastAsia="標楷體" w:hAnsi="標楷體" w:cs="新細明體"/>
          <w:kern w:val="0"/>
        </w:rPr>
        <w:t>。</w:t>
      </w:r>
    </w:p>
    <w:p w:rsidR="00455054" w:rsidRPr="00696136" w:rsidRDefault="00455054" w:rsidP="00A46BB6">
      <w:pPr>
        <w:widowControl/>
        <w:numPr>
          <w:ilvl w:val="0"/>
          <w:numId w:val="3"/>
        </w:numPr>
        <w:spacing w:before="100" w:beforeAutospacing="1" w:after="100" w:afterAutospacing="1" w:line="480" w:lineRule="exact"/>
        <w:rPr>
          <w:rFonts w:ascii="標楷體" w:eastAsia="標楷體" w:hAnsi="標楷體" w:cs="新細明體"/>
          <w:kern w:val="0"/>
        </w:rPr>
      </w:pPr>
      <w:r w:rsidRPr="00696136">
        <w:rPr>
          <w:rFonts w:ascii="標楷體" w:eastAsia="標楷體" w:hAnsi="標楷體" w:cs="新細明體" w:hint="eastAsia"/>
          <w:kern w:val="0"/>
        </w:rPr>
        <w:t>透過英語讀者劇場比賽，提升教師及學生撰寫英文劇本能力。</w:t>
      </w:r>
    </w:p>
    <w:p w:rsidR="00455054" w:rsidRPr="00696136" w:rsidRDefault="00455054" w:rsidP="00A46BB6">
      <w:pPr>
        <w:widowControl/>
        <w:numPr>
          <w:ilvl w:val="0"/>
          <w:numId w:val="3"/>
        </w:numPr>
        <w:spacing w:before="100" w:beforeAutospacing="1" w:after="100" w:afterAutospacing="1" w:line="480" w:lineRule="exact"/>
        <w:rPr>
          <w:rFonts w:ascii="標楷體" w:eastAsia="標楷體" w:hAnsi="標楷體" w:cs="新細明體"/>
          <w:kern w:val="0"/>
        </w:rPr>
      </w:pPr>
      <w:r w:rsidRPr="00696136">
        <w:rPr>
          <w:rFonts w:ascii="標楷體" w:eastAsia="標楷體" w:hAnsi="標楷體" w:cs="新細明體" w:hint="eastAsia"/>
          <w:kern w:val="0"/>
        </w:rPr>
        <w:t>預估校內辦理英語讀者劇場等多元英文學習活動，能帶動校內英文學習風氣。</w:t>
      </w:r>
    </w:p>
    <w:p w:rsidR="00732DDD" w:rsidRPr="00696136" w:rsidRDefault="00455054" w:rsidP="00A46BB6">
      <w:pPr>
        <w:widowControl/>
        <w:numPr>
          <w:ilvl w:val="0"/>
          <w:numId w:val="3"/>
        </w:numPr>
        <w:spacing w:before="100" w:beforeAutospacing="1" w:after="100" w:afterAutospacing="1" w:line="480" w:lineRule="exact"/>
        <w:rPr>
          <w:rFonts w:ascii="標楷體" w:eastAsia="標楷體" w:hAnsi="標楷體"/>
        </w:rPr>
      </w:pPr>
      <w:r w:rsidRPr="00696136">
        <w:rPr>
          <w:rFonts w:ascii="標楷體" w:eastAsia="標楷體" w:hAnsi="標楷體" w:cs="新細明體" w:hint="eastAsia"/>
          <w:kern w:val="0"/>
        </w:rPr>
        <w:t>預估國小組參賽隊伍20隊，參賽學生200人。國中組參賽隊伍15隊，參賽學生150人。</w:t>
      </w:r>
    </w:p>
    <w:p w:rsidR="004B1C3F" w:rsidRPr="00696136" w:rsidRDefault="00195D06" w:rsidP="00A46BB6">
      <w:pPr>
        <w:widowControl/>
        <w:spacing w:before="100" w:beforeAutospacing="1" w:after="100" w:afterAutospacing="1" w:line="480" w:lineRule="exact"/>
        <w:ind w:left="425" w:hangingChars="177" w:hanging="425"/>
        <w:rPr>
          <w:rFonts w:ascii="標楷體" w:eastAsia="標楷體" w:hAnsi="標楷體"/>
        </w:rPr>
      </w:pPr>
      <w:r>
        <w:rPr>
          <w:rFonts w:ascii="標楷體" w:eastAsia="標楷體" w:hAnsi="標楷體" w:hint="eastAsia"/>
        </w:rPr>
        <w:lastRenderedPageBreak/>
        <w:t>柒</w:t>
      </w:r>
      <w:r w:rsidR="009A2CC2" w:rsidRPr="00696136">
        <w:rPr>
          <w:rFonts w:ascii="標楷體" w:eastAsia="標楷體" w:hAnsi="標楷體" w:hint="eastAsia"/>
        </w:rPr>
        <w:t>、承辦</w:t>
      </w:r>
      <w:r w:rsidR="0024795C" w:rsidRPr="00696136">
        <w:rPr>
          <w:rFonts w:ascii="標楷體" w:eastAsia="標楷體" w:hAnsi="標楷體" w:hint="eastAsia"/>
        </w:rPr>
        <w:t>本項活動績優人員及本市獲獎隊伍指導教師得依嘉義市教育人員獎勵準則第肆類第七項第一款或第二款辦理敘獎。獲特優學校，指導老師嘉獎二次。獲優等及甲等學校，指導老師嘉獎乙次。指導老師獎勵人數以三人為限。</w:t>
      </w:r>
    </w:p>
    <w:sectPr w:rsidR="004B1C3F" w:rsidRPr="00696136" w:rsidSect="00195D06">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51" w:rsidRDefault="00AF6C51" w:rsidP="001C601B">
      <w:r>
        <w:separator/>
      </w:r>
    </w:p>
  </w:endnote>
  <w:endnote w:type="continuationSeparator" w:id="0">
    <w:p w:rsidR="00AF6C51" w:rsidRDefault="00AF6C51" w:rsidP="001C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51" w:rsidRDefault="00AF6C51" w:rsidP="001C601B">
      <w:r>
        <w:separator/>
      </w:r>
    </w:p>
  </w:footnote>
  <w:footnote w:type="continuationSeparator" w:id="0">
    <w:p w:rsidR="00AF6C51" w:rsidRDefault="00AF6C51" w:rsidP="001C6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1DA0"/>
    <w:multiLevelType w:val="hybridMultilevel"/>
    <w:tmpl w:val="B8B6C004"/>
    <w:lvl w:ilvl="0" w:tplc="E66433FC">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1B2D374B"/>
    <w:multiLevelType w:val="hybridMultilevel"/>
    <w:tmpl w:val="E996ACB6"/>
    <w:lvl w:ilvl="0" w:tplc="52CA6092">
      <w:start w:val="1"/>
      <w:numFmt w:val="taiwaneseCountingThousand"/>
      <w:lvlText w:val="(%1)"/>
      <w:lvlJc w:val="left"/>
      <w:pPr>
        <w:ind w:left="1440" w:hanging="480"/>
      </w:pPr>
      <w:rPr>
        <w:rFonts w:ascii="標楷體" w:eastAsia="標楷體" w:hAnsi="標楷體" w:cs="Times New Roman" w:hint="eastAsia"/>
        <w:spacing w:val="0"/>
        <w:kern w:val="32"/>
        <w:position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F262EC8"/>
    <w:multiLevelType w:val="hybridMultilevel"/>
    <w:tmpl w:val="DA94F7F8"/>
    <w:lvl w:ilvl="0" w:tplc="52CA6092">
      <w:start w:val="1"/>
      <w:numFmt w:val="taiwaneseCountingThousand"/>
      <w:lvlText w:val="(%1)"/>
      <w:lvlJc w:val="left"/>
      <w:pPr>
        <w:ind w:left="1321" w:hanging="480"/>
      </w:pPr>
      <w:rPr>
        <w:rFonts w:ascii="標楷體" w:eastAsia="標楷體" w:hAnsi="標楷體" w:cs="Times New Roman" w:hint="eastAsia"/>
        <w:spacing w:val="0"/>
        <w:kern w:val="32"/>
        <w:position w:val="0"/>
      </w:rPr>
    </w:lvl>
    <w:lvl w:ilvl="1" w:tplc="52CA6092">
      <w:start w:val="1"/>
      <w:numFmt w:val="taiwaneseCountingThousand"/>
      <w:lvlText w:val="(%2)"/>
      <w:lvlJc w:val="left"/>
      <w:pPr>
        <w:ind w:left="1801" w:hanging="480"/>
      </w:pPr>
      <w:rPr>
        <w:rFonts w:ascii="標楷體" w:eastAsia="標楷體" w:hAnsi="標楷體" w:cs="Times New Roman" w:hint="eastAsia"/>
        <w:spacing w:val="0"/>
        <w:kern w:val="32"/>
        <w:position w:val="0"/>
      </w:r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3">
    <w:nsid w:val="27465BAF"/>
    <w:multiLevelType w:val="hybridMultilevel"/>
    <w:tmpl w:val="89C6FEFC"/>
    <w:lvl w:ilvl="0" w:tplc="52CA6092">
      <w:start w:val="1"/>
      <w:numFmt w:val="taiwaneseCountingThousand"/>
      <w:lvlText w:val="(%1)"/>
      <w:lvlJc w:val="left"/>
      <w:pPr>
        <w:ind w:left="480" w:hanging="480"/>
      </w:pPr>
      <w:rPr>
        <w:rFonts w:ascii="標楷體" w:eastAsia="標楷體" w:hAnsi="標楷體" w:cs="Times New Roman" w:hint="eastAsia"/>
        <w:spacing w:val="0"/>
        <w:kern w:val="32"/>
        <w:position w:val="0"/>
      </w:rPr>
    </w:lvl>
    <w:lvl w:ilvl="1" w:tplc="52CA6092">
      <w:start w:val="1"/>
      <w:numFmt w:val="taiwaneseCountingThousand"/>
      <w:lvlText w:val="(%2)"/>
      <w:lvlJc w:val="left"/>
      <w:pPr>
        <w:ind w:left="960" w:hanging="480"/>
      </w:pPr>
      <w:rPr>
        <w:rFonts w:ascii="標楷體" w:eastAsia="標楷體" w:hAnsi="標楷體" w:cs="Times New Roman" w:hint="eastAsia"/>
        <w:spacing w:val="0"/>
        <w:kern w:val="32"/>
        <w:position w:val="0"/>
      </w:rPr>
    </w:lvl>
    <w:lvl w:ilvl="2" w:tplc="C9AEB7FA">
      <w:start w:val="1"/>
      <w:numFmt w:val="taiwaneseCountingThousand"/>
      <w:lvlText w:val="(%3)"/>
      <w:lvlJc w:val="left"/>
      <w:pPr>
        <w:ind w:left="1440" w:hanging="480"/>
      </w:pPr>
      <w:rPr>
        <w:rFonts w:ascii="標楷體" w:eastAsia="標楷體" w:hAnsi="標楷體" w:cs="Times New Roman" w:hint="eastAsia"/>
        <w:color w:val="auto"/>
        <w:spacing w:val="0"/>
        <w:kern w:val="32"/>
        <w:position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7F0053"/>
    <w:multiLevelType w:val="hybridMultilevel"/>
    <w:tmpl w:val="2B9A0786"/>
    <w:lvl w:ilvl="0" w:tplc="9708A79A">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51AA21ED"/>
    <w:multiLevelType w:val="hybridMultilevel"/>
    <w:tmpl w:val="CED8D46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0756A8"/>
    <w:multiLevelType w:val="hybridMultilevel"/>
    <w:tmpl w:val="59D6E192"/>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5ED60F92"/>
    <w:multiLevelType w:val="hybridMultilevel"/>
    <w:tmpl w:val="FA30D0CA"/>
    <w:lvl w:ilvl="0" w:tplc="52CA6092">
      <w:start w:val="1"/>
      <w:numFmt w:val="taiwaneseCountingThousand"/>
      <w:lvlText w:val="(%1)"/>
      <w:lvlJc w:val="left"/>
      <w:pPr>
        <w:ind w:left="480" w:hanging="480"/>
      </w:pPr>
      <w:rPr>
        <w:rFonts w:ascii="標楷體" w:eastAsia="標楷體" w:hAnsi="標楷體" w:cs="Times New Roman" w:hint="eastAsia"/>
        <w:spacing w:val="0"/>
        <w:kern w:val="32"/>
        <w:position w:val="0"/>
      </w:rPr>
    </w:lvl>
    <w:lvl w:ilvl="1" w:tplc="04090019" w:tentative="1">
      <w:start w:val="1"/>
      <w:numFmt w:val="ideographTraditional"/>
      <w:lvlText w:val="%2、"/>
      <w:lvlJc w:val="left"/>
      <w:pPr>
        <w:ind w:left="960" w:hanging="480"/>
      </w:pPr>
    </w:lvl>
    <w:lvl w:ilvl="2" w:tplc="52CA6092">
      <w:start w:val="1"/>
      <w:numFmt w:val="taiwaneseCountingThousand"/>
      <w:lvlText w:val="(%3)"/>
      <w:lvlJc w:val="left"/>
      <w:pPr>
        <w:ind w:left="1440" w:hanging="480"/>
      </w:pPr>
      <w:rPr>
        <w:rFonts w:ascii="標楷體" w:eastAsia="標楷體" w:hAnsi="標楷體" w:cs="Times New Roman" w:hint="eastAsia"/>
        <w:spacing w:val="0"/>
        <w:kern w:val="32"/>
        <w:position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B1563E"/>
    <w:multiLevelType w:val="hybridMultilevel"/>
    <w:tmpl w:val="A57C064A"/>
    <w:lvl w:ilvl="0" w:tplc="D922976E">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094277"/>
    <w:multiLevelType w:val="hybridMultilevel"/>
    <w:tmpl w:val="CDEEA2A0"/>
    <w:lvl w:ilvl="0" w:tplc="1F1E1548">
      <w:start w:val="1"/>
      <w:numFmt w:val="taiwaneseCountingThousand"/>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0">
    <w:nsid w:val="72532695"/>
    <w:multiLevelType w:val="hybridMultilevel"/>
    <w:tmpl w:val="A314D704"/>
    <w:lvl w:ilvl="0" w:tplc="04090015">
      <w:start w:val="1"/>
      <w:numFmt w:val="taiwaneseCountingThousand"/>
      <w:lvlText w:val="%1、"/>
      <w:lvlJc w:val="left"/>
      <w:pPr>
        <w:tabs>
          <w:tab w:val="num" w:pos="1200"/>
        </w:tabs>
        <w:ind w:left="1200" w:hanging="720"/>
      </w:pPr>
      <w:rPr>
        <w:rFonts w:hint="default"/>
        <w:b w:val="0"/>
        <w:sz w:val="24"/>
        <w:szCs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72C82057"/>
    <w:multiLevelType w:val="hybridMultilevel"/>
    <w:tmpl w:val="4B683412"/>
    <w:lvl w:ilvl="0" w:tplc="1A660782">
      <w:start w:val="1"/>
      <w:numFmt w:val="ideographLegalTraditional"/>
      <w:lvlText w:val="%1、"/>
      <w:lvlJc w:val="left"/>
      <w:pPr>
        <w:ind w:left="720" w:hanging="720"/>
      </w:pPr>
      <w:rPr>
        <w:rFonts w:hint="default"/>
        <w:b w:val="0"/>
        <w:sz w:val="24"/>
        <w:szCs w:val="24"/>
      </w:rPr>
    </w:lvl>
    <w:lvl w:ilvl="1" w:tplc="D922976E">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114E67"/>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0"/>
  </w:num>
  <w:num w:numId="3">
    <w:abstractNumId w:val="6"/>
  </w:num>
  <w:num w:numId="4">
    <w:abstractNumId w:val="10"/>
  </w:num>
  <w:num w:numId="5">
    <w:abstractNumId w:val="2"/>
  </w:num>
  <w:num w:numId="6">
    <w:abstractNumId w:val="9"/>
  </w:num>
  <w:num w:numId="7">
    <w:abstractNumId w:val="4"/>
  </w:num>
  <w:num w:numId="8">
    <w:abstractNumId w:val="3"/>
  </w:num>
  <w:num w:numId="9">
    <w:abstractNumId w:val="1"/>
  </w:num>
  <w:num w:numId="10">
    <w:abstractNumId w:val="7"/>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C2"/>
    <w:rsid w:val="000041F2"/>
    <w:rsid w:val="00010D63"/>
    <w:rsid w:val="00027948"/>
    <w:rsid w:val="00040995"/>
    <w:rsid w:val="00041C3A"/>
    <w:rsid w:val="000504AA"/>
    <w:rsid w:val="00073B70"/>
    <w:rsid w:val="00077419"/>
    <w:rsid w:val="0008225B"/>
    <w:rsid w:val="000A38C0"/>
    <w:rsid w:val="000B5FF2"/>
    <w:rsid w:val="000F004D"/>
    <w:rsid w:val="00104B8A"/>
    <w:rsid w:val="00127E78"/>
    <w:rsid w:val="00135DFD"/>
    <w:rsid w:val="0014237E"/>
    <w:rsid w:val="00143DB7"/>
    <w:rsid w:val="00165D88"/>
    <w:rsid w:val="001808BA"/>
    <w:rsid w:val="00185ECD"/>
    <w:rsid w:val="00190385"/>
    <w:rsid w:val="00195D06"/>
    <w:rsid w:val="001A54A0"/>
    <w:rsid w:val="001C0F87"/>
    <w:rsid w:val="001C3C1C"/>
    <w:rsid w:val="001C601B"/>
    <w:rsid w:val="001C7CED"/>
    <w:rsid w:val="001E0534"/>
    <w:rsid w:val="001E4482"/>
    <w:rsid w:val="001F2F23"/>
    <w:rsid w:val="00206701"/>
    <w:rsid w:val="00222DBD"/>
    <w:rsid w:val="00236316"/>
    <w:rsid w:val="0024795C"/>
    <w:rsid w:val="00271D23"/>
    <w:rsid w:val="00281024"/>
    <w:rsid w:val="002813B3"/>
    <w:rsid w:val="0028335B"/>
    <w:rsid w:val="00292A5D"/>
    <w:rsid w:val="002A14F3"/>
    <w:rsid w:val="002C0369"/>
    <w:rsid w:val="002C3FEB"/>
    <w:rsid w:val="002C4726"/>
    <w:rsid w:val="002D06FF"/>
    <w:rsid w:val="002D3A8C"/>
    <w:rsid w:val="00303219"/>
    <w:rsid w:val="0033712C"/>
    <w:rsid w:val="00362E51"/>
    <w:rsid w:val="00365883"/>
    <w:rsid w:val="003661F3"/>
    <w:rsid w:val="00367064"/>
    <w:rsid w:val="00377622"/>
    <w:rsid w:val="00380D01"/>
    <w:rsid w:val="0039727A"/>
    <w:rsid w:val="003A056D"/>
    <w:rsid w:val="003C1A22"/>
    <w:rsid w:val="003C3BF9"/>
    <w:rsid w:val="003D046A"/>
    <w:rsid w:val="003D2F22"/>
    <w:rsid w:val="003E02C9"/>
    <w:rsid w:val="003E6CDE"/>
    <w:rsid w:val="0040383B"/>
    <w:rsid w:val="00421C63"/>
    <w:rsid w:val="00427372"/>
    <w:rsid w:val="00434A1C"/>
    <w:rsid w:val="00455054"/>
    <w:rsid w:val="00494B8A"/>
    <w:rsid w:val="004A3797"/>
    <w:rsid w:val="004B1C3F"/>
    <w:rsid w:val="004B2C16"/>
    <w:rsid w:val="004C2D60"/>
    <w:rsid w:val="004D1DC1"/>
    <w:rsid w:val="004E7783"/>
    <w:rsid w:val="004F6961"/>
    <w:rsid w:val="00500D39"/>
    <w:rsid w:val="00515C09"/>
    <w:rsid w:val="00534088"/>
    <w:rsid w:val="0054639E"/>
    <w:rsid w:val="00563788"/>
    <w:rsid w:val="00585043"/>
    <w:rsid w:val="005901FA"/>
    <w:rsid w:val="0059571A"/>
    <w:rsid w:val="005A3B27"/>
    <w:rsid w:val="005A42E7"/>
    <w:rsid w:val="005B2B82"/>
    <w:rsid w:val="005D3F3E"/>
    <w:rsid w:val="005F543A"/>
    <w:rsid w:val="00610AA9"/>
    <w:rsid w:val="006506EB"/>
    <w:rsid w:val="00675807"/>
    <w:rsid w:val="00684544"/>
    <w:rsid w:val="00691579"/>
    <w:rsid w:val="00696136"/>
    <w:rsid w:val="006A1D19"/>
    <w:rsid w:val="006F6CEB"/>
    <w:rsid w:val="0070222E"/>
    <w:rsid w:val="00710C83"/>
    <w:rsid w:val="0072364F"/>
    <w:rsid w:val="00732DDD"/>
    <w:rsid w:val="0077746F"/>
    <w:rsid w:val="007A0514"/>
    <w:rsid w:val="007A14ED"/>
    <w:rsid w:val="007B3FE9"/>
    <w:rsid w:val="007C12F4"/>
    <w:rsid w:val="007F62E6"/>
    <w:rsid w:val="0080220F"/>
    <w:rsid w:val="00830923"/>
    <w:rsid w:val="00872CC8"/>
    <w:rsid w:val="008769C2"/>
    <w:rsid w:val="00881F67"/>
    <w:rsid w:val="00884949"/>
    <w:rsid w:val="008A0833"/>
    <w:rsid w:val="008A10E9"/>
    <w:rsid w:val="008C0559"/>
    <w:rsid w:val="008D0A3C"/>
    <w:rsid w:val="009152F7"/>
    <w:rsid w:val="00916D2B"/>
    <w:rsid w:val="0092084A"/>
    <w:rsid w:val="00930FD5"/>
    <w:rsid w:val="0098051E"/>
    <w:rsid w:val="00990C54"/>
    <w:rsid w:val="009A2CC2"/>
    <w:rsid w:val="009B2D39"/>
    <w:rsid w:val="009C71E1"/>
    <w:rsid w:val="009E440E"/>
    <w:rsid w:val="00A02553"/>
    <w:rsid w:val="00A35C6B"/>
    <w:rsid w:val="00A46BB6"/>
    <w:rsid w:val="00A47BF3"/>
    <w:rsid w:val="00A548A4"/>
    <w:rsid w:val="00A8090D"/>
    <w:rsid w:val="00A83979"/>
    <w:rsid w:val="00AA1458"/>
    <w:rsid w:val="00AC5058"/>
    <w:rsid w:val="00AD40CF"/>
    <w:rsid w:val="00AF6C51"/>
    <w:rsid w:val="00B16F81"/>
    <w:rsid w:val="00B20C88"/>
    <w:rsid w:val="00B36EF6"/>
    <w:rsid w:val="00B4061B"/>
    <w:rsid w:val="00B50D62"/>
    <w:rsid w:val="00B71B93"/>
    <w:rsid w:val="00B74534"/>
    <w:rsid w:val="00B83142"/>
    <w:rsid w:val="00B83DC8"/>
    <w:rsid w:val="00B9156F"/>
    <w:rsid w:val="00BA1E06"/>
    <w:rsid w:val="00BB2527"/>
    <w:rsid w:val="00BC6A1E"/>
    <w:rsid w:val="00BC785D"/>
    <w:rsid w:val="00BE299B"/>
    <w:rsid w:val="00BE7131"/>
    <w:rsid w:val="00C03CDF"/>
    <w:rsid w:val="00C0584D"/>
    <w:rsid w:val="00C2281E"/>
    <w:rsid w:val="00C30634"/>
    <w:rsid w:val="00C40B27"/>
    <w:rsid w:val="00C41A14"/>
    <w:rsid w:val="00C41BC1"/>
    <w:rsid w:val="00C4694B"/>
    <w:rsid w:val="00C500DD"/>
    <w:rsid w:val="00C5212A"/>
    <w:rsid w:val="00C71E8B"/>
    <w:rsid w:val="00C9750D"/>
    <w:rsid w:val="00CA532C"/>
    <w:rsid w:val="00CB280C"/>
    <w:rsid w:val="00CE4D21"/>
    <w:rsid w:val="00CF1973"/>
    <w:rsid w:val="00CF5EBF"/>
    <w:rsid w:val="00D034BF"/>
    <w:rsid w:val="00D41209"/>
    <w:rsid w:val="00D47E83"/>
    <w:rsid w:val="00D546FD"/>
    <w:rsid w:val="00D72E48"/>
    <w:rsid w:val="00D768E6"/>
    <w:rsid w:val="00DA4CD2"/>
    <w:rsid w:val="00DF1DD6"/>
    <w:rsid w:val="00DF7576"/>
    <w:rsid w:val="00E11F29"/>
    <w:rsid w:val="00E158D6"/>
    <w:rsid w:val="00E3171D"/>
    <w:rsid w:val="00E74A0D"/>
    <w:rsid w:val="00E75AA2"/>
    <w:rsid w:val="00E85C05"/>
    <w:rsid w:val="00EA7BC2"/>
    <w:rsid w:val="00EB534C"/>
    <w:rsid w:val="00EC6BA0"/>
    <w:rsid w:val="00EC6FDD"/>
    <w:rsid w:val="00EC7896"/>
    <w:rsid w:val="00ED3E9E"/>
    <w:rsid w:val="00F10447"/>
    <w:rsid w:val="00F137E1"/>
    <w:rsid w:val="00F16CBC"/>
    <w:rsid w:val="00F20350"/>
    <w:rsid w:val="00F263AB"/>
    <w:rsid w:val="00F3134F"/>
    <w:rsid w:val="00F57F4B"/>
    <w:rsid w:val="00F616A9"/>
    <w:rsid w:val="00F642DF"/>
    <w:rsid w:val="00F71CB9"/>
    <w:rsid w:val="00F731EF"/>
    <w:rsid w:val="00F86CF6"/>
    <w:rsid w:val="00FE6C0C"/>
    <w:rsid w:val="00FF10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1ABCC-6511-4B6B-B7FE-FBBDA679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C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9A2CC2"/>
    <w:pPr>
      <w:widowControl/>
      <w:spacing w:before="100" w:beforeAutospacing="1" w:after="100" w:afterAutospacing="1"/>
    </w:pPr>
    <w:rPr>
      <w:rFonts w:ascii="新細明體" w:hAnsi="新細明體" w:cs="新細明體"/>
      <w:kern w:val="0"/>
    </w:rPr>
  </w:style>
  <w:style w:type="paragraph" w:styleId="a3">
    <w:name w:val="List Paragraph"/>
    <w:basedOn w:val="a"/>
    <w:uiPriority w:val="34"/>
    <w:qFormat/>
    <w:rsid w:val="009A2CC2"/>
    <w:pPr>
      <w:ind w:leftChars="200" w:left="480"/>
    </w:pPr>
  </w:style>
  <w:style w:type="paragraph" w:styleId="a4">
    <w:name w:val="header"/>
    <w:basedOn w:val="a"/>
    <w:link w:val="a5"/>
    <w:uiPriority w:val="99"/>
    <w:unhideWhenUsed/>
    <w:rsid w:val="001C601B"/>
    <w:pPr>
      <w:tabs>
        <w:tab w:val="center" w:pos="4153"/>
        <w:tab w:val="right" w:pos="8306"/>
      </w:tabs>
      <w:snapToGrid w:val="0"/>
    </w:pPr>
    <w:rPr>
      <w:sz w:val="20"/>
      <w:szCs w:val="20"/>
    </w:rPr>
  </w:style>
  <w:style w:type="character" w:customStyle="1" w:styleId="a5">
    <w:name w:val="頁首 字元"/>
    <w:basedOn w:val="a0"/>
    <w:link w:val="a4"/>
    <w:uiPriority w:val="99"/>
    <w:rsid w:val="001C601B"/>
    <w:rPr>
      <w:rFonts w:ascii="Times New Roman" w:eastAsia="新細明體" w:hAnsi="Times New Roman" w:cs="Times New Roman"/>
      <w:sz w:val="20"/>
      <w:szCs w:val="20"/>
    </w:rPr>
  </w:style>
  <w:style w:type="paragraph" w:styleId="a6">
    <w:name w:val="footer"/>
    <w:basedOn w:val="a"/>
    <w:link w:val="a7"/>
    <w:uiPriority w:val="99"/>
    <w:unhideWhenUsed/>
    <w:rsid w:val="001C601B"/>
    <w:pPr>
      <w:tabs>
        <w:tab w:val="center" w:pos="4153"/>
        <w:tab w:val="right" w:pos="8306"/>
      </w:tabs>
      <w:snapToGrid w:val="0"/>
    </w:pPr>
    <w:rPr>
      <w:sz w:val="20"/>
      <w:szCs w:val="20"/>
    </w:rPr>
  </w:style>
  <w:style w:type="character" w:customStyle="1" w:styleId="a7">
    <w:name w:val="頁尾 字元"/>
    <w:basedOn w:val="a0"/>
    <w:link w:val="a6"/>
    <w:uiPriority w:val="99"/>
    <w:rsid w:val="001C601B"/>
    <w:rPr>
      <w:rFonts w:ascii="Times New Roman" w:eastAsia="新細明體" w:hAnsi="Times New Roman" w:cs="Times New Roman"/>
      <w:sz w:val="20"/>
      <w:szCs w:val="20"/>
    </w:rPr>
  </w:style>
  <w:style w:type="character" w:styleId="a8">
    <w:name w:val="Hyperlink"/>
    <w:basedOn w:val="a0"/>
    <w:uiPriority w:val="99"/>
    <w:unhideWhenUsed/>
    <w:rsid w:val="00CE4D21"/>
    <w:rPr>
      <w:color w:val="0000FF" w:themeColor="hyperlink"/>
      <w:u w:val="single"/>
    </w:rPr>
  </w:style>
  <w:style w:type="paragraph" w:styleId="a9">
    <w:name w:val="Balloon Text"/>
    <w:basedOn w:val="a"/>
    <w:link w:val="aa"/>
    <w:uiPriority w:val="99"/>
    <w:semiHidden/>
    <w:unhideWhenUsed/>
    <w:rsid w:val="00F642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42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127@ltjh.cy.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357</Words>
  <Characters>2039</Characters>
  <Application>Microsoft Office Word</Application>
  <DocSecurity>0</DocSecurity>
  <Lines>16</Lines>
  <Paragraphs>4</Paragraphs>
  <ScaleCrop>false</ScaleCrop>
  <Company>C.M.T</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教育處學務管理科唐靖雅</dc:creator>
  <cp:lastModifiedBy>SS</cp:lastModifiedBy>
  <cp:revision>2</cp:revision>
  <cp:lastPrinted>2021-03-04T07:58:00Z</cp:lastPrinted>
  <dcterms:created xsi:type="dcterms:W3CDTF">2021-03-16T00:47:00Z</dcterms:created>
  <dcterms:modified xsi:type="dcterms:W3CDTF">2021-03-16T00:47:00Z</dcterms:modified>
</cp:coreProperties>
</file>