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3C9" w:rsidRDefault="00F743C9" w:rsidP="00F743C9">
      <w:pPr>
        <w:pStyle w:val="a3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附件</w:t>
      </w:r>
    </w:p>
    <w:p w:rsidR="00F743C9" w:rsidRDefault="00F743C9" w:rsidP="00F743C9">
      <w:pPr>
        <w:pStyle w:val="a3"/>
        <w:jc w:val="center"/>
        <w:rPr>
          <w:rFonts w:ascii="Times New Roman" w:eastAsia="標楷體" w:hAnsi="Times New Roman"/>
          <w:b/>
          <w:sz w:val="28"/>
          <w:szCs w:val="28"/>
        </w:rPr>
      </w:pPr>
      <w:bookmarkStart w:id="0" w:name="_GoBack"/>
      <w:r>
        <w:rPr>
          <w:rFonts w:ascii="Times New Roman" w:eastAsia="標楷體" w:hAnsi="Times New Roman"/>
          <w:b/>
          <w:sz w:val="28"/>
          <w:szCs w:val="28"/>
        </w:rPr>
        <w:t>嘉義市</w:t>
      </w:r>
      <w:r>
        <w:rPr>
          <w:rFonts w:ascii="Times New Roman" w:eastAsia="標楷體" w:hAnsi="Times New Roman"/>
          <w:b/>
          <w:sz w:val="28"/>
          <w:szCs w:val="28"/>
        </w:rPr>
        <w:t>109</w:t>
      </w:r>
      <w:r>
        <w:rPr>
          <w:rFonts w:ascii="Times New Roman" w:eastAsia="標楷體" w:hAnsi="Times New Roman"/>
          <w:b/>
          <w:sz w:val="28"/>
          <w:szCs w:val="28"/>
        </w:rPr>
        <w:t>學年度市定課程主題「望向山林」課程審查原則檢核表</w:t>
      </w:r>
      <w:bookmarkEnd w:id="0"/>
    </w:p>
    <w:p w:rsidR="00F743C9" w:rsidRDefault="00F743C9" w:rsidP="00F743C9">
      <w:pPr>
        <w:pStyle w:val="a3"/>
        <w:jc w:val="right"/>
        <w:rPr>
          <w:rFonts w:ascii="Times New Roman" w:eastAsia="標楷體" w:hAnsi="Times New Roman"/>
          <w:sz w:val="20"/>
          <w:szCs w:val="20"/>
        </w:rPr>
      </w:pPr>
      <w:r>
        <w:rPr>
          <w:rFonts w:ascii="Times New Roman" w:eastAsia="標楷體" w:hAnsi="Times New Roman"/>
          <w:sz w:val="20"/>
          <w:szCs w:val="20"/>
        </w:rPr>
        <w:t xml:space="preserve"> 2020.07.14</w:t>
      </w:r>
      <w:r>
        <w:rPr>
          <w:rFonts w:ascii="Times New Roman" w:eastAsia="標楷體" w:hAnsi="Times New Roman"/>
          <w:sz w:val="20"/>
          <w:szCs w:val="20"/>
        </w:rPr>
        <w:t>定案</w:t>
      </w:r>
    </w:p>
    <w:tbl>
      <w:tblPr>
        <w:tblW w:w="10343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"/>
        <w:gridCol w:w="4961"/>
        <w:gridCol w:w="2693"/>
        <w:gridCol w:w="1655"/>
      </w:tblGrid>
      <w:tr w:rsidR="00F743C9" w:rsidTr="00F743C9">
        <w:trPr>
          <w:cantSplit/>
          <w:trHeight w:val="548"/>
          <w:jc w:val="center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3C9" w:rsidRDefault="00F743C9" w:rsidP="00B150A9">
            <w:pPr>
              <w:pStyle w:val="a3"/>
              <w:widowControl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</w:rPr>
              <w:t>學校名稱：</w:t>
            </w:r>
            <w:r>
              <w:rPr>
                <w:rFonts w:ascii="Times New Roman" w:eastAsia="標楷體" w:hAnsi="Times New Roman" w:cs="新細明體"/>
                <w:color w:val="000000"/>
                <w:kern w:val="0"/>
              </w:rPr>
              <w:t xml:space="preserve">                                                 </w:t>
            </w:r>
            <w:r>
              <w:rPr>
                <w:rFonts w:ascii="Times New Roman" w:eastAsia="標楷體" w:hAnsi="Times New Roman" w:cs="新細明體"/>
                <w:color w:val="000000"/>
                <w:kern w:val="0"/>
              </w:rPr>
              <w:t>日期：</w:t>
            </w:r>
          </w:p>
        </w:tc>
      </w:tr>
      <w:tr w:rsidR="00F743C9" w:rsidTr="00F743C9">
        <w:trPr>
          <w:trHeight w:val="424"/>
          <w:jc w:val="center"/>
        </w:trPr>
        <w:tc>
          <w:tcPr>
            <w:tcW w:w="1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3C9" w:rsidRDefault="00F743C9" w:rsidP="00B150A9">
            <w:pPr>
              <w:pStyle w:val="a3"/>
              <w:widowControl/>
              <w:jc w:val="center"/>
              <w:rPr>
                <w:rFonts w:ascii="Times New Roman" w:eastAsia="標楷體" w:hAnsi="Times New Roman" w:cs="新細明體"/>
                <w:b/>
                <w:color w:val="000000"/>
                <w:kern w:val="0"/>
              </w:rPr>
            </w:pPr>
            <w:r>
              <w:rPr>
                <w:rFonts w:ascii="Times New Roman" w:eastAsia="標楷體" w:hAnsi="Times New Roman" w:cs="新細明體"/>
                <w:b/>
                <w:color w:val="000000"/>
                <w:kern w:val="0"/>
              </w:rPr>
              <w:t>項目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3C9" w:rsidRDefault="00F743C9" w:rsidP="00B150A9">
            <w:pPr>
              <w:pStyle w:val="a3"/>
              <w:widowControl/>
              <w:jc w:val="center"/>
              <w:rPr>
                <w:rFonts w:ascii="Times New Roman" w:eastAsia="標楷體" w:hAnsi="Times New Roman" w:cs="新細明體"/>
                <w:b/>
                <w:color w:val="000000"/>
                <w:kern w:val="0"/>
              </w:rPr>
            </w:pPr>
            <w:r>
              <w:rPr>
                <w:rFonts w:ascii="Times New Roman" w:eastAsia="標楷體" w:hAnsi="Times New Roman" w:cs="新細明體"/>
                <w:b/>
                <w:color w:val="000000"/>
                <w:kern w:val="0"/>
              </w:rPr>
              <w:t>實施原則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43C9" w:rsidRDefault="00F743C9" w:rsidP="00B150A9">
            <w:pPr>
              <w:pStyle w:val="a3"/>
              <w:widowControl/>
              <w:rPr>
                <w:rFonts w:ascii="Times New Roman" w:eastAsia="標楷體" w:hAnsi="Times New Roman" w:cs="新細明體"/>
                <w:b/>
                <w:color w:val="000000"/>
                <w:kern w:val="0"/>
              </w:rPr>
            </w:pPr>
            <w:r>
              <w:rPr>
                <w:rFonts w:ascii="Times New Roman" w:eastAsia="標楷體" w:hAnsi="Times New Roman" w:cs="新細明體"/>
                <w:b/>
                <w:color w:val="000000"/>
                <w:kern w:val="0"/>
              </w:rPr>
              <w:t>學校檢核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3C9" w:rsidRDefault="00F743C9" w:rsidP="00B150A9">
            <w:pPr>
              <w:pStyle w:val="a3"/>
              <w:widowControl/>
              <w:jc w:val="center"/>
              <w:rPr>
                <w:rFonts w:ascii="Times New Roman" w:eastAsia="標楷體" w:hAnsi="Times New Roman" w:cs="新細明體"/>
                <w:b/>
                <w:color w:val="000000"/>
                <w:kern w:val="0"/>
              </w:rPr>
            </w:pPr>
            <w:r>
              <w:rPr>
                <w:rFonts w:ascii="Times New Roman" w:eastAsia="標楷體" w:hAnsi="Times New Roman" w:cs="新細明體"/>
                <w:b/>
                <w:color w:val="000000"/>
                <w:kern w:val="0"/>
              </w:rPr>
              <w:t>委員檢核</w:t>
            </w:r>
          </w:p>
        </w:tc>
      </w:tr>
      <w:tr w:rsidR="00F743C9" w:rsidTr="00F743C9">
        <w:trPr>
          <w:trHeight w:val="270"/>
          <w:jc w:val="center"/>
        </w:trPr>
        <w:tc>
          <w:tcPr>
            <w:tcW w:w="10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3C9" w:rsidRDefault="00F743C9" w:rsidP="00B150A9">
            <w:pPr>
              <w:pStyle w:val="a3"/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</w:rPr>
              <w:t>課程</w:t>
            </w:r>
          </w:p>
          <w:p w:rsidR="00F743C9" w:rsidRDefault="00F743C9" w:rsidP="00B150A9">
            <w:pPr>
              <w:pStyle w:val="a3"/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</w:rPr>
              <w:t>定位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3C9" w:rsidRDefault="00F743C9" w:rsidP="00B150A9">
            <w:pPr>
              <w:pStyle w:val="a3"/>
              <w:widowControl/>
              <w:jc w:val="both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</w:rPr>
              <w:t>1.</w:t>
            </w:r>
            <w:r>
              <w:rPr>
                <w:rFonts w:ascii="Times New Roman" w:eastAsia="標楷體" w:hAnsi="Times New Roman" w:cs="新細明體"/>
                <w:color w:val="000000"/>
                <w:kern w:val="0"/>
              </w:rPr>
              <w:t>列入部定課程中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43C9" w:rsidRDefault="00F743C9" w:rsidP="00B150A9">
            <w:pPr>
              <w:pStyle w:val="a3"/>
              <w:widowControl/>
            </w:pPr>
            <w:r>
              <w:rPr>
                <w:rFonts w:ascii="新細明體" w:hAnsi="新細明體" w:cs="Wingdings" w:hint="eastAsia"/>
                <w:b/>
                <w:kern w:val="0"/>
                <w:sz w:val="28"/>
              </w:rPr>
              <w:t>■</w:t>
            </w:r>
            <w:r>
              <w:rPr>
                <w:rFonts w:ascii="Times New Roman" w:eastAsia="標楷體" w:hAnsi="Times New Roman" w:cs="新細明體"/>
                <w:b/>
                <w:kern w:val="0"/>
                <w:sz w:val="28"/>
              </w:rPr>
              <w:t>符合</w:t>
            </w:r>
          </w:p>
        </w:tc>
        <w:tc>
          <w:tcPr>
            <w:tcW w:w="1655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3C9" w:rsidRDefault="00F743C9" w:rsidP="00B150A9">
            <w:pPr>
              <w:pStyle w:val="a3"/>
              <w:widowControl/>
              <w:jc w:val="both"/>
            </w:pPr>
            <w:r>
              <w:rPr>
                <w:rFonts w:ascii="Wingdings" w:eastAsia="Wingdings" w:hAnsi="Wingdings" w:cs="Wingdings"/>
                <w:b/>
                <w:kern w:val="0"/>
                <w:sz w:val="28"/>
              </w:rPr>
              <w:t></w:t>
            </w:r>
            <w:r>
              <w:rPr>
                <w:rFonts w:ascii="Times New Roman" w:eastAsia="標楷體" w:hAnsi="Times New Roman" w:cs="新細明體"/>
                <w:b/>
                <w:kern w:val="0"/>
                <w:sz w:val="28"/>
              </w:rPr>
              <w:t>符合</w:t>
            </w:r>
          </w:p>
          <w:p w:rsidR="00F743C9" w:rsidRDefault="00F743C9" w:rsidP="00B150A9">
            <w:pPr>
              <w:pStyle w:val="a3"/>
              <w:widowControl/>
              <w:jc w:val="both"/>
            </w:pPr>
            <w:r>
              <w:rPr>
                <w:rFonts w:ascii="Wingdings" w:eastAsia="Wingdings" w:hAnsi="Wingdings" w:cs="Wingdings"/>
                <w:b/>
                <w:kern w:val="0"/>
                <w:sz w:val="28"/>
              </w:rPr>
              <w:t></w:t>
            </w:r>
            <w:r>
              <w:rPr>
                <w:rFonts w:ascii="Times New Roman" w:eastAsia="標楷體" w:hAnsi="Times New Roman" w:cs="新細明體"/>
                <w:b/>
                <w:kern w:val="0"/>
                <w:sz w:val="28"/>
              </w:rPr>
              <w:t>未符合</w:t>
            </w:r>
          </w:p>
        </w:tc>
      </w:tr>
      <w:tr w:rsidR="00F743C9" w:rsidTr="00F743C9">
        <w:trPr>
          <w:trHeight w:val="58"/>
          <w:jc w:val="center"/>
        </w:trPr>
        <w:tc>
          <w:tcPr>
            <w:tcW w:w="10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3C9" w:rsidRDefault="00F743C9" w:rsidP="00B150A9"/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3C9" w:rsidRDefault="00F743C9" w:rsidP="00B150A9">
            <w:pPr>
              <w:pStyle w:val="a3"/>
              <w:widowControl/>
              <w:jc w:val="both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</w:rPr>
              <w:t>2.</w:t>
            </w:r>
            <w:r>
              <w:rPr>
                <w:rFonts w:ascii="Times New Roman" w:eastAsia="標楷體" w:hAnsi="Times New Roman" w:cs="新細明體"/>
                <w:color w:val="000000"/>
                <w:kern w:val="0"/>
              </w:rPr>
              <w:t>列入校訂課程中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43C9" w:rsidRDefault="00F743C9" w:rsidP="00B150A9">
            <w:pPr>
              <w:pStyle w:val="a3"/>
              <w:widowControl/>
            </w:pPr>
            <w:r>
              <w:rPr>
                <w:rFonts w:ascii="Wingdings" w:eastAsia="Wingdings" w:hAnsi="Wingdings" w:cs="Wingdings"/>
                <w:b/>
                <w:kern w:val="0"/>
                <w:sz w:val="28"/>
              </w:rPr>
              <w:t></w:t>
            </w:r>
            <w:r>
              <w:rPr>
                <w:rFonts w:ascii="Times New Roman" w:eastAsia="標楷體" w:hAnsi="Times New Roman" w:cs="新細明體"/>
                <w:b/>
                <w:kern w:val="0"/>
                <w:sz w:val="28"/>
              </w:rPr>
              <w:t>符合</w:t>
            </w:r>
          </w:p>
        </w:tc>
        <w:tc>
          <w:tcPr>
            <w:tcW w:w="1655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3C9" w:rsidRDefault="00F743C9" w:rsidP="00B150A9"/>
        </w:tc>
      </w:tr>
      <w:tr w:rsidR="00F743C9" w:rsidTr="00F743C9">
        <w:trPr>
          <w:trHeight w:val="1212"/>
          <w:jc w:val="center"/>
        </w:trPr>
        <w:tc>
          <w:tcPr>
            <w:tcW w:w="1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3C9" w:rsidRDefault="00F743C9" w:rsidP="00B150A9">
            <w:pPr>
              <w:pStyle w:val="a3"/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</w:rPr>
              <w:t>授課</w:t>
            </w:r>
          </w:p>
          <w:p w:rsidR="00F743C9" w:rsidRDefault="00F743C9" w:rsidP="00B150A9">
            <w:pPr>
              <w:pStyle w:val="a3"/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</w:rPr>
              <w:t>節數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3C9" w:rsidRDefault="00F743C9" w:rsidP="00B150A9">
            <w:pPr>
              <w:pStyle w:val="a3"/>
              <w:widowControl/>
              <w:jc w:val="both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</w:rPr>
              <w:t>本年度授課節數</w:t>
            </w:r>
            <w:r>
              <w:rPr>
                <w:rFonts w:ascii="Times New Roman" w:eastAsia="標楷體" w:hAnsi="Times New Roman" w:cs="新細明體"/>
                <w:color w:val="000000"/>
                <w:kern w:val="0"/>
              </w:rPr>
              <w:t xml:space="preserve">: (   </w:t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>12</w:t>
            </w:r>
            <w:r>
              <w:rPr>
                <w:rFonts w:ascii="Times New Roman" w:eastAsia="標楷體" w:hAnsi="Times New Roman" w:cs="新細明體"/>
                <w:color w:val="000000"/>
                <w:kern w:val="0"/>
              </w:rPr>
              <w:t xml:space="preserve">    )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43C9" w:rsidRDefault="00F743C9" w:rsidP="00B150A9">
            <w:pPr>
              <w:pStyle w:val="a3"/>
              <w:widowControl/>
            </w:pPr>
            <w:r>
              <w:rPr>
                <w:rFonts w:ascii="新細明體" w:hAnsi="新細明體" w:cs="Wingdings" w:hint="eastAsia"/>
                <w:b/>
                <w:kern w:val="0"/>
                <w:sz w:val="28"/>
              </w:rPr>
              <w:t>■</w:t>
            </w:r>
            <w:r>
              <w:rPr>
                <w:rFonts w:ascii="Times New Roman" w:eastAsia="標楷體" w:hAnsi="Times New Roman" w:cs="新細明體"/>
                <w:b/>
                <w:kern w:val="0"/>
                <w:sz w:val="28"/>
              </w:rPr>
              <w:t>符合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3C9" w:rsidRDefault="00F743C9" w:rsidP="00B150A9">
            <w:pPr>
              <w:pStyle w:val="a3"/>
              <w:widowControl/>
              <w:jc w:val="both"/>
            </w:pPr>
            <w:r>
              <w:rPr>
                <w:rFonts w:ascii="Wingdings" w:eastAsia="Wingdings" w:hAnsi="Wingdings" w:cs="Wingdings"/>
                <w:b/>
                <w:kern w:val="0"/>
                <w:sz w:val="28"/>
              </w:rPr>
              <w:t></w:t>
            </w:r>
            <w:r>
              <w:rPr>
                <w:rFonts w:ascii="Times New Roman" w:eastAsia="標楷體" w:hAnsi="Times New Roman" w:cs="新細明體"/>
                <w:b/>
                <w:kern w:val="0"/>
                <w:sz w:val="28"/>
              </w:rPr>
              <w:t>符合</w:t>
            </w:r>
          </w:p>
          <w:p w:rsidR="00F743C9" w:rsidRDefault="00F743C9" w:rsidP="00B150A9">
            <w:pPr>
              <w:pStyle w:val="a3"/>
              <w:widowControl/>
              <w:jc w:val="both"/>
            </w:pPr>
            <w:r>
              <w:rPr>
                <w:rFonts w:ascii="Wingdings" w:eastAsia="Wingdings" w:hAnsi="Wingdings" w:cs="Wingdings"/>
                <w:b/>
                <w:kern w:val="0"/>
                <w:sz w:val="28"/>
              </w:rPr>
              <w:t></w:t>
            </w:r>
            <w:r>
              <w:rPr>
                <w:rFonts w:ascii="Times New Roman" w:eastAsia="標楷體" w:hAnsi="Times New Roman" w:cs="新細明體"/>
                <w:b/>
                <w:kern w:val="0"/>
                <w:sz w:val="28"/>
              </w:rPr>
              <w:t>未符合</w:t>
            </w:r>
          </w:p>
        </w:tc>
      </w:tr>
      <w:tr w:rsidR="00F743C9" w:rsidTr="00F743C9">
        <w:trPr>
          <w:trHeight w:val="467"/>
          <w:jc w:val="center"/>
        </w:trPr>
        <w:tc>
          <w:tcPr>
            <w:tcW w:w="10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3C9" w:rsidRDefault="00F743C9" w:rsidP="00B150A9">
            <w:pPr>
              <w:pStyle w:val="a3"/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</w:rPr>
              <w:t>教案</w:t>
            </w:r>
          </w:p>
          <w:p w:rsidR="00F743C9" w:rsidRDefault="00F743C9" w:rsidP="00B150A9">
            <w:pPr>
              <w:pStyle w:val="a3"/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</w:rPr>
              <w:t>撰寫</w:t>
            </w:r>
          </w:p>
          <w:p w:rsidR="00F743C9" w:rsidRDefault="00F743C9" w:rsidP="00B150A9">
            <w:pPr>
              <w:pStyle w:val="a3"/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  <w:t>公版</w:t>
            </w:r>
          </w:p>
          <w:p w:rsidR="00F743C9" w:rsidRDefault="00F743C9" w:rsidP="00B150A9">
            <w:pPr>
              <w:pStyle w:val="a3"/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  <w:t>市定課程</w:t>
            </w:r>
            <w:r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3C9" w:rsidRDefault="00F743C9" w:rsidP="00B150A9">
            <w:pPr>
              <w:pStyle w:val="a3"/>
              <w:widowControl/>
              <w:jc w:val="both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</w:rPr>
              <w:t>1.</w:t>
            </w:r>
            <w:r>
              <w:rPr>
                <w:rFonts w:ascii="Times New Roman" w:eastAsia="標楷體" w:hAnsi="Times New Roman" w:cs="新細明體"/>
                <w:color w:val="000000"/>
                <w:kern w:val="0"/>
              </w:rPr>
              <w:t>全部採納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743C9" w:rsidRDefault="00F743C9" w:rsidP="00B150A9">
            <w:pPr>
              <w:pStyle w:val="a3"/>
            </w:pPr>
            <w:r>
              <w:rPr>
                <w:rFonts w:ascii="新細明體" w:hAnsi="新細明體" w:cs="Wingdings" w:hint="eastAsia"/>
                <w:b/>
                <w:kern w:val="0"/>
                <w:sz w:val="28"/>
              </w:rPr>
              <w:t>■</w:t>
            </w:r>
            <w:r>
              <w:rPr>
                <w:rFonts w:ascii="Times New Roman" w:eastAsia="標楷體" w:hAnsi="Times New Roman" w:cs="新細明體"/>
                <w:b/>
                <w:kern w:val="0"/>
                <w:sz w:val="28"/>
              </w:rPr>
              <w:t>符合</w:t>
            </w:r>
          </w:p>
        </w:tc>
        <w:tc>
          <w:tcPr>
            <w:tcW w:w="1655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3C9" w:rsidRDefault="00F743C9" w:rsidP="00B150A9">
            <w:pPr>
              <w:pStyle w:val="a3"/>
              <w:widowControl/>
              <w:jc w:val="both"/>
            </w:pPr>
            <w:r>
              <w:rPr>
                <w:rFonts w:ascii="Wingdings" w:eastAsia="Wingdings" w:hAnsi="Wingdings" w:cs="Wingdings"/>
                <w:b/>
                <w:kern w:val="0"/>
                <w:sz w:val="28"/>
              </w:rPr>
              <w:t></w:t>
            </w:r>
            <w:r>
              <w:rPr>
                <w:rFonts w:ascii="Times New Roman" w:eastAsia="標楷體" w:hAnsi="Times New Roman" w:cs="新細明體"/>
                <w:b/>
                <w:kern w:val="0"/>
                <w:sz w:val="28"/>
              </w:rPr>
              <w:t>符合</w:t>
            </w:r>
          </w:p>
          <w:p w:rsidR="00F743C9" w:rsidRDefault="00F743C9" w:rsidP="00B150A9">
            <w:pPr>
              <w:pStyle w:val="a3"/>
              <w:widowControl/>
              <w:jc w:val="both"/>
            </w:pPr>
            <w:r>
              <w:rPr>
                <w:rFonts w:ascii="Wingdings" w:eastAsia="Wingdings" w:hAnsi="Wingdings" w:cs="Wingdings"/>
                <w:b/>
                <w:kern w:val="0"/>
                <w:sz w:val="28"/>
              </w:rPr>
              <w:t></w:t>
            </w:r>
            <w:r>
              <w:rPr>
                <w:rFonts w:ascii="Times New Roman" w:eastAsia="標楷體" w:hAnsi="Times New Roman" w:cs="新細明體"/>
                <w:b/>
                <w:kern w:val="0"/>
                <w:sz w:val="28"/>
              </w:rPr>
              <w:t>未符合</w:t>
            </w:r>
          </w:p>
        </w:tc>
      </w:tr>
      <w:tr w:rsidR="00F743C9" w:rsidTr="00F743C9">
        <w:trPr>
          <w:trHeight w:val="174"/>
          <w:jc w:val="center"/>
        </w:trPr>
        <w:tc>
          <w:tcPr>
            <w:tcW w:w="10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3C9" w:rsidRDefault="00F743C9" w:rsidP="00B150A9"/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3C9" w:rsidRDefault="00F743C9" w:rsidP="00B150A9">
            <w:pPr>
              <w:pStyle w:val="a3"/>
              <w:widowControl/>
              <w:jc w:val="both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</w:rPr>
              <w:t>2.</w:t>
            </w:r>
            <w:r>
              <w:rPr>
                <w:rFonts w:ascii="Times New Roman" w:eastAsia="標楷體" w:hAnsi="Times New Roman" w:cs="新細明體"/>
                <w:color w:val="000000"/>
                <w:kern w:val="0"/>
              </w:rPr>
              <w:t>部分採納</w:t>
            </w:r>
          </w:p>
          <w:p w:rsidR="00F743C9" w:rsidRDefault="00F743C9" w:rsidP="00B150A9">
            <w:pPr>
              <w:pStyle w:val="a3"/>
              <w:widowControl/>
              <w:jc w:val="both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</w:rPr>
              <w:t>(</w:t>
            </w:r>
            <w:r>
              <w:rPr>
                <w:rFonts w:ascii="Times New Roman" w:eastAsia="標楷體" w:hAnsi="Times New Roman" w:cs="新細明體"/>
                <w:color w:val="000000"/>
                <w:kern w:val="0"/>
              </w:rPr>
              <w:t>簡要說明</w:t>
            </w:r>
            <w:r>
              <w:rPr>
                <w:rFonts w:ascii="Times New Roman" w:eastAsia="標楷體" w:hAnsi="Times New Roman" w:cs="新細明體"/>
                <w:color w:val="000000"/>
                <w:kern w:val="0"/>
              </w:rPr>
              <w:t>:                              )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743C9" w:rsidRDefault="00F743C9" w:rsidP="00B150A9">
            <w:pPr>
              <w:pStyle w:val="a3"/>
              <w:widowControl/>
            </w:pPr>
            <w:r>
              <w:rPr>
                <w:rFonts w:ascii="Wingdings" w:eastAsia="Wingdings" w:hAnsi="Wingdings" w:cs="Wingdings"/>
                <w:b/>
                <w:kern w:val="0"/>
                <w:sz w:val="28"/>
              </w:rPr>
              <w:t></w:t>
            </w:r>
            <w:r>
              <w:rPr>
                <w:rFonts w:ascii="Times New Roman" w:eastAsia="標楷體" w:hAnsi="Times New Roman" w:cs="新細明體"/>
                <w:b/>
                <w:kern w:val="0"/>
                <w:sz w:val="28"/>
              </w:rPr>
              <w:t>符合</w:t>
            </w:r>
          </w:p>
        </w:tc>
        <w:tc>
          <w:tcPr>
            <w:tcW w:w="1655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3C9" w:rsidRDefault="00F743C9" w:rsidP="00B150A9"/>
        </w:tc>
      </w:tr>
      <w:tr w:rsidR="00F743C9" w:rsidTr="00F743C9">
        <w:trPr>
          <w:trHeight w:val="573"/>
          <w:jc w:val="center"/>
        </w:trPr>
        <w:tc>
          <w:tcPr>
            <w:tcW w:w="10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3C9" w:rsidRDefault="00F743C9" w:rsidP="00B150A9"/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3C9" w:rsidRDefault="00F743C9" w:rsidP="00B150A9">
            <w:pPr>
              <w:pStyle w:val="a3"/>
              <w:widowControl/>
              <w:jc w:val="both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</w:rPr>
              <w:t>3.</w:t>
            </w:r>
            <w:r>
              <w:rPr>
                <w:rFonts w:ascii="Times New Roman" w:eastAsia="標楷體" w:hAnsi="Times New Roman" w:cs="新細明體"/>
                <w:color w:val="000000"/>
                <w:kern w:val="0"/>
              </w:rPr>
              <w:t>自行設計</w:t>
            </w:r>
          </w:p>
          <w:p w:rsidR="00F743C9" w:rsidRDefault="00F743C9" w:rsidP="00B150A9">
            <w:pPr>
              <w:pStyle w:val="a3"/>
              <w:widowControl/>
              <w:jc w:val="both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</w:rPr>
              <w:t>(</w:t>
            </w:r>
            <w:r>
              <w:rPr>
                <w:rFonts w:ascii="Times New Roman" w:eastAsia="標楷體" w:hAnsi="Times New Roman" w:cs="新細明體"/>
                <w:color w:val="000000"/>
                <w:kern w:val="0"/>
              </w:rPr>
              <w:t>簡要說明</w:t>
            </w:r>
            <w:r>
              <w:rPr>
                <w:rFonts w:ascii="Times New Roman" w:eastAsia="標楷體" w:hAnsi="Times New Roman" w:cs="新細明體"/>
                <w:color w:val="000000"/>
                <w:kern w:val="0"/>
              </w:rPr>
              <w:t>:                              )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743C9" w:rsidRDefault="00F743C9" w:rsidP="00B150A9">
            <w:pPr>
              <w:pStyle w:val="a3"/>
              <w:widowControl/>
            </w:pPr>
            <w:r>
              <w:rPr>
                <w:rFonts w:ascii="Wingdings" w:eastAsia="Wingdings" w:hAnsi="Wingdings" w:cs="Wingdings"/>
                <w:b/>
                <w:kern w:val="0"/>
                <w:sz w:val="28"/>
              </w:rPr>
              <w:t></w:t>
            </w:r>
            <w:r>
              <w:rPr>
                <w:rFonts w:ascii="Times New Roman" w:eastAsia="標楷體" w:hAnsi="Times New Roman" w:cs="新細明體"/>
                <w:b/>
                <w:kern w:val="0"/>
                <w:sz w:val="28"/>
              </w:rPr>
              <w:t>符合</w:t>
            </w:r>
          </w:p>
        </w:tc>
        <w:tc>
          <w:tcPr>
            <w:tcW w:w="1655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3C9" w:rsidRDefault="00F743C9" w:rsidP="00B150A9"/>
        </w:tc>
      </w:tr>
    </w:tbl>
    <w:p w:rsidR="00F743C9" w:rsidRDefault="00F743C9" w:rsidP="00F743C9">
      <w:pPr>
        <w:pStyle w:val="a3"/>
        <w:rPr>
          <w:vanish/>
        </w:rPr>
      </w:pPr>
    </w:p>
    <w:tbl>
      <w:tblPr>
        <w:tblpPr w:leftFromText="180" w:rightFromText="180" w:vertAnchor="text" w:tblpXSpec="center" w:tblpY="1"/>
        <w:tblOverlap w:val="never"/>
        <w:tblW w:w="1034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4"/>
        <w:gridCol w:w="4962"/>
        <w:gridCol w:w="2693"/>
        <w:gridCol w:w="1674"/>
      </w:tblGrid>
      <w:tr w:rsidR="00F743C9" w:rsidTr="00F743C9">
        <w:trPr>
          <w:trHeight w:val="355"/>
        </w:trPr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3C9" w:rsidRDefault="00F743C9" w:rsidP="00B150A9">
            <w:pPr>
              <w:pStyle w:val="a3"/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</w:rPr>
              <w:t>教學</w:t>
            </w:r>
          </w:p>
          <w:p w:rsidR="00F743C9" w:rsidRDefault="00F743C9" w:rsidP="00B150A9">
            <w:pPr>
              <w:pStyle w:val="a3"/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</w:rPr>
              <w:t>實施</w:t>
            </w: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3C9" w:rsidRDefault="00F743C9" w:rsidP="00B150A9">
            <w:pPr>
              <w:pStyle w:val="a3"/>
              <w:widowControl/>
              <w:jc w:val="both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</w:rPr>
              <w:t>1.</w:t>
            </w:r>
            <w:r>
              <w:rPr>
                <w:rFonts w:ascii="Times New Roman" w:eastAsia="標楷體" w:hAnsi="Times New Roman" w:cs="新細明體"/>
                <w:color w:val="000000"/>
                <w:kern w:val="0"/>
              </w:rPr>
              <w:t>跨領域</w:t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>(</w:t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>生活課程</w:t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743C9" w:rsidRDefault="00F743C9" w:rsidP="00B150A9">
            <w:pPr>
              <w:pStyle w:val="a3"/>
              <w:widowControl/>
              <w:jc w:val="both"/>
            </w:pPr>
            <w:r>
              <w:rPr>
                <w:rFonts w:ascii="新細明體" w:hAnsi="新細明體" w:cs="Wingdings" w:hint="eastAsia"/>
                <w:b/>
                <w:kern w:val="0"/>
                <w:sz w:val="28"/>
              </w:rPr>
              <w:t>■</w:t>
            </w:r>
            <w:r>
              <w:rPr>
                <w:rFonts w:ascii="Times New Roman" w:eastAsia="標楷體" w:hAnsi="Times New Roman" w:cs="新細明體"/>
                <w:b/>
                <w:kern w:val="0"/>
                <w:sz w:val="28"/>
              </w:rPr>
              <w:t>符合</w:t>
            </w:r>
          </w:p>
        </w:tc>
        <w:tc>
          <w:tcPr>
            <w:tcW w:w="167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3C9" w:rsidRDefault="00F743C9" w:rsidP="00B150A9">
            <w:pPr>
              <w:pStyle w:val="a3"/>
              <w:widowControl/>
              <w:jc w:val="both"/>
            </w:pPr>
            <w:r>
              <w:rPr>
                <w:rFonts w:ascii="Wingdings" w:eastAsia="Wingdings" w:hAnsi="Wingdings" w:cs="Wingdings"/>
                <w:b/>
                <w:kern w:val="0"/>
                <w:sz w:val="28"/>
              </w:rPr>
              <w:t></w:t>
            </w:r>
            <w:r>
              <w:rPr>
                <w:rFonts w:ascii="Times New Roman" w:eastAsia="標楷體" w:hAnsi="Times New Roman" w:cs="新細明體"/>
                <w:b/>
                <w:kern w:val="0"/>
                <w:sz w:val="28"/>
              </w:rPr>
              <w:t>符合</w:t>
            </w:r>
          </w:p>
          <w:p w:rsidR="00F743C9" w:rsidRDefault="00F743C9" w:rsidP="00B150A9">
            <w:pPr>
              <w:pStyle w:val="a3"/>
              <w:widowControl/>
              <w:jc w:val="both"/>
            </w:pPr>
            <w:r>
              <w:rPr>
                <w:rFonts w:ascii="Wingdings" w:eastAsia="Wingdings" w:hAnsi="Wingdings" w:cs="Wingdings"/>
                <w:b/>
                <w:kern w:val="0"/>
                <w:sz w:val="28"/>
              </w:rPr>
              <w:t></w:t>
            </w:r>
            <w:r>
              <w:rPr>
                <w:rFonts w:ascii="Times New Roman" w:eastAsia="標楷體" w:hAnsi="Times New Roman" w:cs="新細明體"/>
                <w:b/>
                <w:kern w:val="0"/>
                <w:sz w:val="28"/>
              </w:rPr>
              <w:t>未符合</w:t>
            </w:r>
            <w:r>
              <w:rPr>
                <w:rFonts w:ascii="Times New Roman" w:eastAsia="標楷體" w:hAnsi="Times New Roman" w:cs="新細明體" w:hint="eastAsia"/>
                <w:b/>
                <w:kern w:val="0"/>
                <w:sz w:val="28"/>
              </w:rPr>
              <w:t xml:space="preserve">        </w:t>
            </w:r>
          </w:p>
        </w:tc>
      </w:tr>
      <w:tr w:rsidR="00F743C9" w:rsidTr="00F743C9">
        <w:trPr>
          <w:trHeight w:val="323"/>
        </w:trPr>
        <w:tc>
          <w:tcPr>
            <w:tcW w:w="1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3C9" w:rsidRDefault="00F743C9" w:rsidP="00B150A9"/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3C9" w:rsidRDefault="00F743C9" w:rsidP="00F743C9">
            <w:pPr>
              <w:pStyle w:val="a3"/>
              <w:widowControl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</w:rPr>
              <w:t>2.</w:t>
            </w:r>
            <w:r>
              <w:rPr>
                <w:rFonts w:ascii="Times New Roman" w:eastAsia="標楷體" w:hAnsi="Times New Roman" w:cs="新細明體"/>
                <w:color w:val="000000"/>
                <w:kern w:val="0"/>
              </w:rPr>
              <w:t>單一領域</w:t>
            </w:r>
            <w:r>
              <w:rPr>
                <w:rFonts w:ascii="Times New Roman" w:eastAsia="標楷體" w:hAnsi="Times New Roman" w:cs="新細明體"/>
                <w:color w:val="000000"/>
                <w:kern w:val="0"/>
              </w:rPr>
              <w:t>(</w:t>
            </w:r>
            <w:r>
              <w:rPr>
                <w:rFonts w:ascii="Times New Roman" w:eastAsia="標楷體" w:hAnsi="Times New Roman" w:cs="新細明體"/>
                <w:color w:val="000000"/>
                <w:kern w:val="0"/>
              </w:rPr>
              <w:t>領域別</w:t>
            </w:r>
            <w:r>
              <w:rPr>
                <w:rFonts w:ascii="Times New Roman" w:eastAsia="標楷體" w:hAnsi="Times New Roman" w:cs="新細明體"/>
                <w:color w:val="000000"/>
                <w:kern w:val="0"/>
              </w:rPr>
              <w:t>:           )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743C9" w:rsidRDefault="00F743C9" w:rsidP="00B150A9">
            <w:pPr>
              <w:pStyle w:val="a3"/>
              <w:widowControl/>
              <w:jc w:val="both"/>
            </w:pPr>
            <w:r>
              <w:rPr>
                <w:rFonts w:ascii="Wingdings" w:eastAsia="Wingdings" w:hAnsi="Wingdings" w:cs="Wingdings"/>
                <w:b/>
                <w:kern w:val="0"/>
                <w:sz w:val="28"/>
              </w:rPr>
              <w:t></w:t>
            </w:r>
            <w:r>
              <w:rPr>
                <w:rFonts w:ascii="Times New Roman" w:eastAsia="標楷體" w:hAnsi="Times New Roman" w:cs="新細明體"/>
                <w:b/>
                <w:kern w:val="0"/>
                <w:sz w:val="28"/>
              </w:rPr>
              <w:t>符合</w:t>
            </w:r>
          </w:p>
        </w:tc>
        <w:tc>
          <w:tcPr>
            <w:tcW w:w="167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3C9" w:rsidRDefault="00F743C9" w:rsidP="00B150A9"/>
        </w:tc>
      </w:tr>
      <w:tr w:rsidR="00F743C9" w:rsidTr="00F743C9">
        <w:trPr>
          <w:trHeight w:val="508"/>
        </w:trPr>
        <w:tc>
          <w:tcPr>
            <w:tcW w:w="1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3C9" w:rsidRDefault="00F743C9" w:rsidP="00B150A9"/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3C9" w:rsidRDefault="00F743C9" w:rsidP="00B150A9">
            <w:pPr>
              <w:pStyle w:val="a3"/>
              <w:widowControl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</w:rPr>
              <w:t>3.</w:t>
            </w:r>
            <w:r>
              <w:rPr>
                <w:rFonts w:ascii="Times New Roman" w:eastAsia="標楷體" w:hAnsi="Times New Roman" w:cs="新細明體"/>
                <w:color w:val="000000"/>
                <w:kern w:val="0"/>
              </w:rPr>
              <w:t>其他</w:t>
            </w:r>
            <w:r>
              <w:rPr>
                <w:rFonts w:ascii="Times New Roman" w:eastAsia="標楷體" w:hAnsi="Times New Roman" w:cs="新細明體"/>
                <w:color w:val="000000"/>
                <w:kern w:val="0"/>
              </w:rPr>
              <w:t>(</w:t>
            </w:r>
            <w:r>
              <w:rPr>
                <w:rFonts w:ascii="Times New Roman" w:eastAsia="標楷體" w:hAnsi="Times New Roman" w:cs="新細明體"/>
                <w:color w:val="000000"/>
                <w:kern w:val="0"/>
              </w:rPr>
              <w:t>簡要說明</w:t>
            </w:r>
            <w:r>
              <w:rPr>
                <w:rFonts w:ascii="Times New Roman" w:eastAsia="標楷體" w:hAnsi="Times New Roman" w:cs="新細明體"/>
                <w:color w:val="000000"/>
                <w:kern w:val="0"/>
              </w:rPr>
              <w:t xml:space="preserve">:                         )   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743C9" w:rsidRDefault="00F743C9" w:rsidP="00B150A9">
            <w:pPr>
              <w:pStyle w:val="a3"/>
              <w:widowControl/>
              <w:jc w:val="both"/>
            </w:pPr>
            <w:r>
              <w:rPr>
                <w:rFonts w:ascii="Wingdings" w:eastAsia="Wingdings" w:hAnsi="Wingdings" w:cs="Wingdings"/>
                <w:b/>
                <w:kern w:val="0"/>
                <w:sz w:val="28"/>
              </w:rPr>
              <w:t></w:t>
            </w:r>
            <w:r>
              <w:rPr>
                <w:rFonts w:ascii="Times New Roman" w:eastAsia="標楷體" w:hAnsi="Times New Roman" w:cs="新細明體"/>
                <w:b/>
                <w:kern w:val="0"/>
                <w:sz w:val="28"/>
              </w:rPr>
              <w:t>符合</w:t>
            </w:r>
          </w:p>
        </w:tc>
        <w:tc>
          <w:tcPr>
            <w:tcW w:w="167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3C9" w:rsidRDefault="00F743C9" w:rsidP="00B150A9"/>
        </w:tc>
      </w:tr>
      <w:tr w:rsidR="00F743C9" w:rsidTr="00F743C9">
        <w:trPr>
          <w:trHeight w:val="274"/>
        </w:trPr>
        <w:tc>
          <w:tcPr>
            <w:tcW w:w="101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3C9" w:rsidRDefault="00F743C9" w:rsidP="00B150A9">
            <w:pPr>
              <w:pStyle w:val="a3"/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</w:rPr>
              <w:t>協同</w:t>
            </w:r>
          </w:p>
          <w:p w:rsidR="00F743C9" w:rsidRDefault="00F743C9" w:rsidP="00B150A9">
            <w:pPr>
              <w:pStyle w:val="a3"/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</w:rPr>
              <w:t>教學</w:t>
            </w:r>
          </w:p>
          <w:p w:rsidR="00F743C9" w:rsidRDefault="00F743C9" w:rsidP="00B150A9">
            <w:pPr>
              <w:pStyle w:val="a3"/>
              <w:widowControl/>
              <w:jc w:val="center"/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  <w:t>鼓勵項目</w:t>
            </w:r>
            <w:r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3C9" w:rsidRDefault="00F743C9" w:rsidP="00B150A9">
            <w:pPr>
              <w:pStyle w:val="a3"/>
              <w:widowControl/>
              <w:jc w:val="both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</w:rPr>
              <w:t>1.</w:t>
            </w:r>
            <w:r>
              <w:rPr>
                <w:rFonts w:ascii="Times New Roman" w:eastAsia="標楷體" w:hAnsi="Times New Roman" w:cs="新細明體"/>
                <w:color w:val="000000"/>
                <w:kern w:val="0"/>
              </w:rPr>
              <w:t>校內教師</w:t>
            </w:r>
            <w:r>
              <w:rPr>
                <w:rFonts w:ascii="Times New Roman" w:eastAsia="標楷體" w:hAnsi="Times New Roman" w:cs="新細明體"/>
                <w:color w:val="000000"/>
                <w:kern w:val="0"/>
              </w:rPr>
              <w:t>(</w:t>
            </w:r>
            <w:r>
              <w:rPr>
                <w:rFonts w:ascii="Times New Roman" w:eastAsia="標楷體" w:hAnsi="Times New Roman" w:cs="新細明體"/>
                <w:color w:val="000000"/>
                <w:kern w:val="0"/>
              </w:rPr>
              <w:t>簡要說明</w:t>
            </w:r>
            <w:r>
              <w:rPr>
                <w:rFonts w:ascii="Times New Roman" w:eastAsia="標楷體" w:hAnsi="Times New Roman" w:cs="新細明體"/>
                <w:color w:val="000000"/>
                <w:kern w:val="0"/>
              </w:rPr>
              <w:t>:                     )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743C9" w:rsidRDefault="00F743C9" w:rsidP="00B150A9">
            <w:pPr>
              <w:pStyle w:val="a3"/>
              <w:widowControl/>
              <w:jc w:val="both"/>
            </w:pPr>
            <w:r>
              <w:rPr>
                <w:rFonts w:ascii="Wingdings" w:eastAsia="Wingdings" w:hAnsi="Wingdings" w:cs="Wingdings"/>
                <w:b/>
                <w:kern w:val="0"/>
                <w:sz w:val="28"/>
              </w:rPr>
              <w:t></w:t>
            </w:r>
            <w:r>
              <w:rPr>
                <w:rFonts w:ascii="Times New Roman" w:eastAsia="標楷體" w:hAnsi="Times New Roman" w:cs="新細明體"/>
                <w:b/>
                <w:kern w:val="0"/>
                <w:sz w:val="28"/>
              </w:rPr>
              <w:t>符合</w:t>
            </w:r>
          </w:p>
        </w:tc>
        <w:tc>
          <w:tcPr>
            <w:tcW w:w="1674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3C9" w:rsidRDefault="00F743C9" w:rsidP="00B150A9">
            <w:pPr>
              <w:pStyle w:val="a3"/>
              <w:widowControl/>
              <w:jc w:val="both"/>
              <w:rPr>
                <w:rFonts w:ascii="Times New Roman" w:eastAsia="標楷體" w:hAnsi="Times New Roman" w:cs="新細明體"/>
                <w:b/>
                <w:kern w:val="0"/>
                <w:sz w:val="28"/>
              </w:rPr>
            </w:pPr>
          </w:p>
        </w:tc>
      </w:tr>
      <w:tr w:rsidR="00F743C9" w:rsidTr="00F743C9">
        <w:trPr>
          <w:trHeight w:val="606"/>
        </w:trPr>
        <w:tc>
          <w:tcPr>
            <w:tcW w:w="1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3C9" w:rsidRDefault="00F743C9" w:rsidP="00B150A9"/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3C9" w:rsidRDefault="00F743C9" w:rsidP="00B150A9">
            <w:pPr>
              <w:pStyle w:val="a3"/>
              <w:widowControl/>
              <w:jc w:val="both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</w:rPr>
              <w:t>2.</w:t>
            </w:r>
            <w:r>
              <w:rPr>
                <w:rFonts w:ascii="Times New Roman" w:eastAsia="標楷體" w:hAnsi="Times New Roman" w:cs="新細明體"/>
                <w:color w:val="000000"/>
                <w:kern w:val="0"/>
              </w:rPr>
              <w:t>業界教師</w:t>
            </w:r>
            <w:r>
              <w:rPr>
                <w:rFonts w:ascii="Times New Roman" w:eastAsia="標楷體" w:hAnsi="Times New Roman" w:cs="新細明體"/>
                <w:color w:val="000000"/>
                <w:kern w:val="0"/>
              </w:rPr>
              <w:t>(</w:t>
            </w:r>
            <w:r>
              <w:rPr>
                <w:rFonts w:ascii="Times New Roman" w:eastAsia="標楷體" w:hAnsi="Times New Roman" w:cs="新細明體"/>
                <w:color w:val="000000"/>
                <w:kern w:val="0"/>
              </w:rPr>
              <w:t>簡要說明</w:t>
            </w:r>
            <w:r>
              <w:rPr>
                <w:rFonts w:ascii="Times New Roman" w:eastAsia="標楷體" w:hAnsi="Times New Roman" w:cs="新細明體"/>
                <w:color w:val="000000"/>
                <w:kern w:val="0"/>
              </w:rPr>
              <w:t>:                     )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743C9" w:rsidRDefault="00F743C9" w:rsidP="00B150A9">
            <w:pPr>
              <w:pStyle w:val="a3"/>
              <w:widowControl/>
              <w:jc w:val="both"/>
            </w:pPr>
            <w:r>
              <w:rPr>
                <w:rFonts w:ascii="Wingdings" w:eastAsia="Wingdings" w:hAnsi="Wingdings" w:cs="Wingdings"/>
                <w:b/>
                <w:kern w:val="0"/>
                <w:sz w:val="28"/>
              </w:rPr>
              <w:t></w:t>
            </w:r>
            <w:r>
              <w:rPr>
                <w:rFonts w:ascii="Times New Roman" w:eastAsia="標楷體" w:hAnsi="Times New Roman" w:cs="新細明體"/>
                <w:b/>
                <w:kern w:val="0"/>
                <w:sz w:val="28"/>
              </w:rPr>
              <w:t>符合</w:t>
            </w:r>
          </w:p>
        </w:tc>
        <w:tc>
          <w:tcPr>
            <w:tcW w:w="1674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3C9" w:rsidRDefault="00F743C9" w:rsidP="00B150A9"/>
        </w:tc>
      </w:tr>
      <w:tr w:rsidR="00F743C9" w:rsidTr="00F743C9">
        <w:trPr>
          <w:trHeight w:val="1008"/>
        </w:trPr>
        <w:tc>
          <w:tcPr>
            <w:tcW w:w="1034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3C9" w:rsidRDefault="00F743C9" w:rsidP="00B150A9">
            <w:pPr>
              <w:pStyle w:val="a3"/>
              <w:widowControl/>
              <w:jc w:val="both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kern w:val="0"/>
                <w:szCs w:val="24"/>
              </w:rPr>
              <w:t>附註</w:t>
            </w:r>
            <w:r>
              <w:rPr>
                <w:rFonts w:ascii="Times New Roman" w:eastAsia="標楷體" w:hAnsi="Times New Roman" w:cs="新細明體"/>
                <w:kern w:val="0"/>
                <w:szCs w:val="24"/>
              </w:rPr>
              <w:t>:</w:t>
            </w:r>
          </w:p>
          <w:p w:rsidR="00F743C9" w:rsidRDefault="00F743C9" w:rsidP="00B150A9">
            <w:pPr>
              <w:pStyle w:val="a3"/>
              <w:widowControl/>
              <w:jc w:val="both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kern w:val="0"/>
                <w:szCs w:val="24"/>
              </w:rPr>
              <w:t>一、</w:t>
            </w:r>
            <w:r>
              <w:rPr>
                <w:rFonts w:ascii="Times New Roman" w:eastAsia="標楷體" w:hAnsi="Times New Roman" w:cs="新細明體"/>
                <w:kern w:val="0"/>
                <w:szCs w:val="24"/>
              </w:rPr>
              <w:t>109</w:t>
            </w:r>
            <w:r>
              <w:rPr>
                <w:rFonts w:ascii="Times New Roman" w:eastAsia="標楷體" w:hAnsi="Times New Roman" w:cs="新細明體"/>
                <w:kern w:val="0"/>
                <w:szCs w:val="24"/>
              </w:rPr>
              <w:t>學年度起於國小二年級與國中七年級實施。</w:t>
            </w:r>
          </w:p>
          <w:p w:rsidR="00F743C9" w:rsidRDefault="00F743C9" w:rsidP="00B150A9">
            <w:pPr>
              <w:pStyle w:val="a3"/>
              <w:widowControl/>
              <w:jc w:val="both"/>
            </w:pPr>
            <w:r>
              <w:rPr>
                <w:rFonts w:ascii="Times New Roman" w:eastAsia="標楷體" w:hAnsi="Times New Roman" w:cs="新細明體"/>
                <w:kern w:val="0"/>
                <w:szCs w:val="24"/>
              </w:rPr>
              <w:t>二、ㄧ學年至少</w:t>
            </w:r>
            <w:r>
              <w:rPr>
                <w:rFonts w:ascii="Times New Roman" w:eastAsia="標楷體" w:hAnsi="Times New Roman" w:cs="新細明體"/>
                <w:kern w:val="0"/>
                <w:szCs w:val="24"/>
              </w:rPr>
              <w:t>6</w:t>
            </w:r>
            <w:r>
              <w:rPr>
                <w:rFonts w:ascii="Times New Roman" w:eastAsia="標楷體" w:hAnsi="Times New Roman" w:cs="新細明體"/>
                <w:kern w:val="0"/>
                <w:szCs w:val="24"/>
              </w:rPr>
              <w:t>節授課為原則。</w:t>
            </w:r>
          </w:p>
        </w:tc>
      </w:tr>
      <w:tr w:rsidR="00F743C9" w:rsidTr="00F743C9">
        <w:trPr>
          <w:trHeight w:val="968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43C9" w:rsidRDefault="00F743C9" w:rsidP="00B150A9">
            <w:pPr>
              <w:pStyle w:val="a3"/>
              <w:widowControl/>
              <w:jc w:val="both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</w:rPr>
              <w:lastRenderedPageBreak/>
              <w:t>優點及建議說明：</w:t>
            </w:r>
          </w:p>
        </w:tc>
      </w:tr>
      <w:tr w:rsidR="00F743C9" w:rsidTr="00F743C9">
        <w:trPr>
          <w:trHeight w:val="710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3C9" w:rsidRDefault="00F743C9" w:rsidP="00B150A9">
            <w:pPr>
              <w:pStyle w:val="a3"/>
              <w:widowControl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</w:rPr>
              <w:t>檢視人員：</w:t>
            </w:r>
          </w:p>
        </w:tc>
      </w:tr>
    </w:tbl>
    <w:p w:rsidR="00F743C9" w:rsidRDefault="00F743C9" w:rsidP="00F743C9">
      <w:pPr>
        <w:pStyle w:val="a3"/>
        <w:rPr>
          <w:rFonts w:ascii="Times New Roman" w:eastAsia="標楷體" w:hAnsi="Times New Roman"/>
          <w:sz w:val="28"/>
          <w:szCs w:val="28"/>
        </w:rPr>
      </w:pPr>
    </w:p>
    <w:p w:rsidR="00602C3B" w:rsidRDefault="00602C3B"/>
    <w:sectPr w:rsidR="00602C3B" w:rsidSect="00F743C9">
      <w:footerReference w:type="default" r:id="rId4"/>
      <w:pgSz w:w="11906" w:h="16838"/>
      <w:pgMar w:top="1134" w:right="1134" w:bottom="1134" w:left="1134" w:header="0" w:footer="992" w:gutter="0"/>
      <w:cols w:space="720"/>
      <w:formProt w:val="0"/>
      <w:docGrid w:type="lines"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093" w:rsidRDefault="006237E9">
    <w:pPr>
      <w:pStyle w:val="a5"/>
      <w:jc w:val="center"/>
    </w:pPr>
    <w:r>
      <w:rPr>
        <w:lang w:val="zh-TW"/>
      </w:rP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  <w:p w:rsidR="006B4093" w:rsidRDefault="006237E9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200"/>
  <w:drawingGridVerticalSpacing w:val="3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3C9"/>
    <w:rsid w:val="00602C3B"/>
    <w:rsid w:val="006237E9"/>
    <w:rsid w:val="00F7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6A6879-CC69-4294-8F79-CEC491055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3C9"/>
    <w:pPr>
      <w:textAlignment w:val="baseline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F743C9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character" w:customStyle="1" w:styleId="a4">
    <w:name w:val="本文 字元"/>
    <w:basedOn w:val="a0"/>
    <w:link w:val="a3"/>
    <w:rsid w:val="00F743C9"/>
    <w:rPr>
      <w:rFonts w:ascii="Calibri" w:eastAsia="新細明體" w:hAnsi="Calibri" w:cs="Times New Roman"/>
    </w:rPr>
  </w:style>
  <w:style w:type="paragraph" w:styleId="a5">
    <w:name w:val="footer"/>
    <w:basedOn w:val="a3"/>
    <w:link w:val="a6"/>
    <w:rsid w:val="00F743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F743C9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q745184@kimo.com</dc:creator>
  <cp:keywords/>
  <dc:description/>
  <cp:lastModifiedBy>q745184@kimo.com</cp:lastModifiedBy>
  <cp:revision>1</cp:revision>
  <dcterms:created xsi:type="dcterms:W3CDTF">2020-07-27T03:12:00Z</dcterms:created>
  <dcterms:modified xsi:type="dcterms:W3CDTF">2020-07-27T03:27:00Z</dcterms:modified>
</cp:coreProperties>
</file>