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DA" w:rsidRPr="00D33290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D33290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D33290">
        <w:rPr>
          <w:rFonts w:ascii="標楷體" w:eastAsia="標楷體" w:hAnsi="標楷體" w:hint="eastAsia"/>
          <w:b/>
          <w:sz w:val="28"/>
          <w:szCs w:val="28"/>
        </w:rPr>
        <w:t>港坪</w:t>
      </w:r>
      <w:r w:rsidRPr="00D33290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CC1B1C" w:rsidRPr="00D33290">
        <w:rPr>
          <w:rFonts w:ascii="標楷體" w:eastAsia="標楷體" w:hAnsi="標楷體" w:hint="eastAsia"/>
          <w:b/>
          <w:sz w:val="28"/>
          <w:szCs w:val="28"/>
        </w:rPr>
        <w:t>綜合活動</w:t>
      </w:r>
      <w:r w:rsidRPr="00D33290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792"/>
        <w:gridCol w:w="1842"/>
        <w:gridCol w:w="3807"/>
        <w:gridCol w:w="1722"/>
        <w:gridCol w:w="405"/>
        <w:gridCol w:w="1011"/>
        <w:gridCol w:w="13"/>
      </w:tblGrid>
      <w:tr w:rsidR="00713ADA" w:rsidRPr="00D33290" w:rsidTr="00AA6E80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D33290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D33290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D33290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C254B4" w:rsidRPr="00D3329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D33290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D33290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D33290" w:rsidTr="00AA6E80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D33290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D33290" w:rsidTr="00AA6E80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287B3B" w:rsidRPr="00287B3B" w:rsidRDefault="00287B3B" w:rsidP="006F0483">
            <w:pPr>
              <w:pStyle w:val="12"/>
              <w:ind w:left="440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87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1.覺察不同性別者在生活事務中展現的異同；了解產生性別差異的原因及其影響；了解性別差異與個別差異的不同；欣賞不同性別者在生活中展現的差異。</w:t>
            </w:r>
          </w:p>
          <w:p w:rsidR="00287B3B" w:rsidRPr="00287B3B" w:rsidRDefault="00287B3B" w:rsidP="006F0483">
            <w:pPr>
              <w:pStyle w:val="12"/>
              <w:ind w:left="440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87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2.覺察個人與他人之間參與家庭事務的差異；養成樂於主動參與家庭事務的態度；實際參與家庭事務；規畫並參與家庭活動。</w:t>
            </w:r>
          </w:p>
          <w:p w:rsidR="00287B3B" w:rsidRPr="00287B3B" w:rsidRDefault="00287B3B" w:rsidP="006F0483">
            <w:pPr>
              <w:pStyle w:val="12"/>
              <w:ind w:left="440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87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3.蒐集戶外活動的資訊與注意事項；了解認識自然所需的知識與技能；遵守戶外活動的相關規定；運用所學知能用心體驗自然，表現對自然的好奇與友善。</w:t>
            </w:r>
          </w:p>
          <w:p w:rsidR="00287B3B" w:rsidRPr="00287B3B" w:rsidRDefault="00287B3B" w:rsidP="006F0483">
            <w:pPr>
              <w:pStyle w:val="12"/>
              <w:ind w:left="440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87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4.了解社區文化活動及其特色；參加社區文化活動；了解文化與自身及生活的關係。</w:t>
            </w:r>
          </w:p>
          <w:p w:rsidR="0052310B" w:rsidRPr="006F0483" w:rsidRDefault="00287B3B" w:rsidP="006F0483">
            <w:pPr>
              <w:pStyle w:val="12"/>
              <w:ind w:left="440" w:hanging="440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 w:rsidRPr="00287B3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5.了解生活中的環境汙染問題；覺察各種環境汙染的嚴重性；了解改善各種環境問題的方法；以具體行動保護環境。</w:t>
            </w:r>
          </w:p>
        </w:tc>
      </w:tr>
      <w:tr w:rsidR="00765279" w:rsidRPr="00D33290" w:rsidTr="006F0483">
        <w:trPr>
          <w:trHeight w:val="383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D33290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D33290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D33290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D33290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792" w:type="dxa"/>
            <w:tcBorders>
              <w:top w:val="thinThickLargeGap" w:sz="8" w:space="0" w:color="auto"/>
            </w:tcBorders>
            <w:vAlign w:val="center"/>
          </w:tcPr>
          <w:p w:rsidR="00765279" w:rsidRPr="00D33290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842" w:type="dxa"/>
            <w:tcBorders>
              <w:top w:val="thinThickLargeGap" w:sz="8" w:space="0" w:color="auto"/>
            </w:tcBorders>
            <w:vAlign w:val="center"/>
          </w:tcPr>
          <w:p w:rsidR="00765279" w:rsidRPr="00D33290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3807" w:type="dxa"/>
            <w:tcBorders>
              <w:top w:val="thinThickLargeGap" w:sz="8" w:space="0" w:color="auto"/>
            </w:tcBorders>
            <w:vAlign w:val="center"/>
          </w:tcPr>
          <w:p w:rsidR="00765279" w:rsidRPr="00D33290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722" w:type="dxa"/>
            <w:tcBorders>
              <w:top w:val="thinThickLargeGap" w:sz="8" w:space="0" w:color="auto"/>
            </w:tcBorders>
            <w:vAlign w:val="center"/>
          </w:tcPr>
          <w:p w:rsidR="00B57740" w:rsidRPr="00D33290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D33290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405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D33290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D33290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D33290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8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right="57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單元一　性別面面觀</w:t>
            </w:r>
          </w:p>
          <w:p w:rsidR="00D743A5" w:rsidRPr="00293B4F" w:rsidRDefault="00D743A5" w:rsidP="00D743A5">
            <w:pPr>
              <w:ind w:left="57" w:righ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性別不一樣？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1.觀察生活事務中，不同性別者表現的異同。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2.探索性別差異的原因。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3.覺察性別差異與個別差異的概念。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right="57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單元一　性別面面觀</w:t>
            </w:r>
          </w:p>
          <w:p w:rsidR="00D743A5" w:rsidRPr="00293B4F" w:rsidRDefault="00D743A5" w:rsidP="00D743A5">
            <w:pPr>
              <w:ind w:left="57" w:righ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性別不一樣？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1.觀察生活事務中，不同性別者表現的異同。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2.探索性別差異的原因。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3.覺察性別差異與個別差異的概念。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79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righ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單元一　性別面面觀</w:t>
            </w:r>
          </w:p>
          <w:p w:rsidR="00D743A5" w:rsidRPr="00293B4F" w:rsidRDefault="00D743A5" w:rsidP="00D743A5">
            <w:pPr>
              <w:ind w:left="57" w:righ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多元欣賞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1.了解他人對性別的看法。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2.省思自己對性別的觀點，不因性別以偏概全。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3.覺察性別差異與個別差異的不同。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4.以具體行動展現尊重與欣賞他人的態度。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3.訪談紀錄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7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33290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單元一　性別面面觀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多元欣賞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1.了解他人對性別的看法。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2.省思自己對性別的觀點，不因性別以偏概全。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3.覺察性別差異與個別差異的不同。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4.以具體行動展現尊重與欣賞他人的態度。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【性別平等教育】</w:t>
            </w:r>
          </w:p>
          <w:p w:rsidR="00D743A5" w:rsidRPr="006F0483" w:rsidRDefault="00D743A5" w:rsidP="00D743A5">
            <w:pPr>
              <w:snapToGrid w:val="0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性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E3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覺察性別角色的刻板印象，了解家庭、學校與職業的分工，不應受性別的限制。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3.訪談紀錄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04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單元二　家庭生活樂陶陶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主動做家事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1.覺察自己與他人參與家事分工的異同。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2.了解家中適合的家事分工方式並執行。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3.實際進行家事分工並完成分配到的家事。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4.了解做家事的技巧與注意事項。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【性別平等教育】</w:t>
            </w:r>
          </w:p>
          <w:p w:rsidR="00D743A5" w:rsidRPr="006F0483" w:rsidRDefault="00D743A5" w:rsidP="00D743A5">
            <w:pPr>
              <w:snapToGrid w:val="0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性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E3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覺察性別角色的刻板印象，了解家庭、學校與職業的分工，不應受性別的限制。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4.實作評量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5.態度評量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單元二　家庭生活樂陶陶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主動做家事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1.覺察自己與他人參與家事分工的異同。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2.了解家中適合的家事分工方式並執行。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3.實際進行家事分工並完成分配到的家事。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4.了解做家事的技巧與注意事項。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【性別平等教育】</w:t>
            </w:r>
          </w:p>
          <w:p w:rsidR="00D743A5" w:rsidRPr="006F0483" w:rsidRDefault="00D743A5" w:rsidP="00D743A5">
            <w:pPr>
              <w:snapToGrid w:val="0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性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E3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覺察性別角色的刻板印象，了解家庭、學校與職業的分工，不應受性別的限制。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4.實作評量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5.態度評量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7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單元二　家庭生活樂陶陶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溫馨相處情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1.規畫並實際參與家庭活動。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2.覺察自己與他人家庭活動的差異。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3.了解家庭活動與家庭生活的關係。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97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單元二　家庭生活樂陶陶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溫馨相處情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1.規畫並實際參與家庭活動。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2.覺察自己與他人家庭活動的差異。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3.了解家庭活動與家庭生活的關係。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92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單元三　擁抱自然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行前筆記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1.了解戶外活動的行前準備與注意事項。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2.能主動蒐集戶外活動資訊，認識觀察自然的方式、原則與基礎知能。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3.能積極參與戶外活動的規畫與準備。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5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單元三　擁抱自然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行前筆記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1.了解戶外活動的行前準備與注意事項。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2.能主動蒐集戶外活動資訊，認識觀察自然的方式、原則與基礎知能。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3.能積極參與戶外活動的規畫與準備。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6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單元三　擁抱自然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戶外新體驗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1.能運用所學知能參與戶外活動，並用心觀察自然生態。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2.能對大自然表現友善的態度，並以具體行動愛護大自然。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87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單元三　擁抱自然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戶外新體驗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1.能運用所學知能參與戶外活動，並用心觀察自然生態。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2.能對大自然表現友善的態度，並以具體行動愛護大自然。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9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-E-C3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單元四　生活中遇見文化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文化活動知多少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1.能分享曾與家人一起參與的社區文化活動。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2.能關心並蒐集社區文化活動的訊息。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3.能了解社區文化活動的特色。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 w:cs="DFBiaoKaiShuStd-W5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74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-E-C3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單元四　生活中遇見文化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文化活動知多少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1.能分享曾與家人一起參與的社區文化活動。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2.能關心並蒐集社區文化活動的訊息。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3.能了解社區文化活動的特色。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2.口頭發表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4.態度評量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53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-E-C3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單元四　生活中遇見文化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社區活動快樂</w:t>
            </w:r>
            <w:r w:rsidRPr="00293B4F">
              <w:rPr>
                <w:rFonts w:ascii="新細明體" w:hAnsi="新細明體" w:hint="eastAsia"/>
                <w:color w:val="000000"/>
                <w:sz w:val="16"/>
              </w:rPr>
              <w:t>GO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1.能和家人共同討論並參與社區文化活動。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2.能體會文化與自身及生活的關係。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 xml:space="preserve">3.態度評量 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76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-E-C3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單元四　生活中遇見文化</w:t>
            </w:r>
          </w:p>
          <w:p w:rsidR="00D743A5" w:rsidRPr="00293B4F" w:rsidRDefault="00D743A5" w:rsidP="00D743A5">
            <w:pPr>
              <w:ind w:lef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社區活動快樂</w:t>
            </w:r>
            <w:r w:rsidRPr="00293B4F">
              <w:rPr>
                <w:rFonts w:ascii="新細明體" w:hAnsi="新細明體" w:hint="eastAsia"/>
                <w:color w:val="000000"/>
                <w:sz w:val="16"/>
              </w:rPr>
              <w:t>GO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1.能和家人共同討論並參與社區文化活動。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2.能體會文化與自身及生活的關係。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right="57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單元五　改造清淨家園</w:t>
            </w:r>
          </w:p>
          <w:p w:rsidR="00D743A5" w:rsidRPr="00293B4F" w:rsidRDefault="00D743A5" w:rsidP="00D743A5">
            <w:pPr>
              <w:ind w:left="57" w:righ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環境大探索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1.認識各種汙染問題。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2.分析各種汙染對自然環境的影響。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3.覺察進行環保行動的單位及其行動方式。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2.討論發表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right="57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單元五　改造清淨家園</w:t>
            </w:r>
          </w:p>
          <w:p w:rsidR="00D743A5" w:rsidRPr="00293B4F" w:rsidRDefault="00D743A5" w:rsidP="00D743A5">
            <w:pPr>
              <w:ind w:left="57" w:righ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活動１　環境大探索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1.認識各種汙染問題。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2.分析各種汙染對自然環境的影響。</w:t>
            </w:r>
          </w:p>
          <w:p w:rsidR="00D743A5" w:rsidRPr="00293B4F" w:rsidRDefault="00D743A5" w:rsidP="00D743A5">
            <w:pPr>
              <w:pStyle w:val="4123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3.覺察進行環保行動的單位及其行動方式。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2.討論發表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5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right="57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單元五　改造清淨家園</w:t>
            </w:r>
          </w:p>
          <w:p w:rsidR="00D743A5" w:rsidRPr="00293B4F" w:rsidRDefault="00D743A5" w:rsidP="00D743A5">
            <w:pPr>
              <w:ind w:left="57" w:righ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環保好行動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1.覺察家園與社區的環境問題。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2.討論改善家園與社區環境問題的方法。</w:t>
            </w:r>
          </w:p>
          <w:p w:rsidR="00D743A5" w:rsidRPr="00293B4F" w:rsidRDefault="00D743A5" w:rsidP="006F0483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3.能規畫適切的環保行動，並在生活中實踐。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2.討論發表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ind w:left="57" w:right="57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單元五　改造清淨家園</w:t>
            </w:r>
          </w:p>
          <w:p w:rsidR="00D743A5" w:rsidRPr="00293B4F" w:rsidRDefault="00D743A5" w:rsidP="00D743A5">
            <w:pPr>
              <w:ind w:left="57" w:right="57" w:firstLine="40"/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環保好行動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1.覺察家園與社區的環境問題。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2.討論改善家園與社區環境問題的方法。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3.能規畫適切的環保行動，並在生活中實踐。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2.討論發表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3.態度評量</w:t>
            </w:r>
          </w:p>
        </w:tc>
      </w:tr>
      <w:tr w:rsidR="00D743A5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D743A5" w:rsidRPr="00D33290" w:rsidRDefault="00D743A5" w:rsidP="00D743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33290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D743A5" w:rsidRPr="00D33290" w:rsidRDefault="00D743A5" w:rsidP="00D743A5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792" w:type="dxa"/>
          </w:tcPr>
          <w:p w:rsidR="00D743A5" w:rsidRPr="00293B4F" w:rsidRDefault="00D743A5" w:rsidP="00D743A5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293B4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842" w:type="dxa"/>
            <w:vAlign w:val="center"/>
          </w:tcPr>
          <w:p w:rsidR="00D743A5" w:rsidRPr="00293B4F" w:rsidRDefault="00D743A5" w:rsidP="00D743A5">
            <w:pPr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單元五　改造清淨家園</w:t>
            </w:r>
          </w:p>
          <w:p w:rsidR="00D743A5" w:rsidRPr="00293B4F" w:rsidRDefault="00D743A5" w:rsidP="00D743A5">
            <w:pPr>
              <w:jc w:val="center"/>
              <w:rPr>
                <w:rFonts w:ascii="新細明體" w:hAnsi="新細明體"/>
                <w:color w:val="000000"/>
                <w:sz w:val="16"/>
              </w:rPr>
            </w:pPr>
            <w:r w:rsidRPr="00293B4F">
              <w:rPr>
                <w:rFonts w:ascii="新細明體" w:hAnsi="新細明體" w:hint="eastAsia"/>
                <w:color w:val="000000"/>
                <w:sz w:val="16"/>
              </w:rPr>
              <w:t>活動２　環保好行動</w:t>
            </w:r>
          </w:p>
        </w:tc>
        <w:tc>
          <w:tcPr>
            <w:tcW w:w="3807" w:type="dxa"/>
          </w:tcPr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1.覺察家園與社區的環境問題。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2.討論改善家園與社區環境問題的方法。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3.能規畫適切的環保行動，並在生活中實踐。</w:t>
            </w:r>
          </w:p>
        </w:tc>
        <w:tc>
          <w:tcPr>
            <w:tcW w:w="1722" w:type="dxa"/>
          </w:tcPr>
          <w:p w:rsidR="00D743A5" w:rsidRPr="00293B4F" w:rsidRDefault="00D743A5" w:rsidP="00D743A5">
            <w:pPr>
              <w:snapToGrid w:val="0"/>
              <w:contextualSpacing/>
              <w:mirrorIndents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D743A5" w:rsidRPr="00D33290" w:rsidRDefault="00D743A5" w:rsidP="00D743A5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1.活動參與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2.討論發表</w:t>
            </w:r>
          </w:p>
          <w:p w:rsidR="00D743A5" w:rsidRPr="00293B4F" w:rsidRDefault="00D743A5" w:rsidP="00D743A5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 w:rsidRPr="00293B4F">
              <w:rPr>
                <w:rFonts w:hAnsi="新細明體" w:hint="eastAsia"/>
                <w:color w:val="000000"/>
              </w:rPr>
              <w:t>3.態度評量</w:t>
            </w:r>
          </w:p>
        </w:tc>
      </w:tr>
    </w:tbl>
    <w:p w:rsidR="003C1138" w:rsidRPr="00D33290" w:rsidRDefault="003C1138">
      <w:pPr>
        <w:rPr>
          <w:rFonts w:ascii="標楷體" w:eastAsia="標楷體" w:hAnsi="標楷體"/>
          <w:szCs w:val="24"/>
        </w:rPr>
      </w:pP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792"/>
        <w:gridCol w:w="1417"/>
        <w:gridCol w:w="4961"/>
        <w:gridCol w:w="993"/>
        <w:gridCol w:w="405"/>
        <w:gridCol w:w="1011"/>
        <w:gridCol w:w="13"/>
      </w:tblGrid>
      <w:tr w:rsidR="003C1138" w:rsidRPr="00D33290" w:rsidTr="00AA6E80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D33290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</w:t>
            </w:r>
            <w:r w:rsidR="00C254B4" w:rsidRPr="00D3329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D33290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D33290" w:rsidTr="00AA6E80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D33290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3290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D33290" w:rsidTr="00AA6E80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0722CB" w:rsidRPr="000722CB" w:rsidRDefault="000722CB" w:rsidP="006F0483">
            <w:pPr>
              <w:pStyle w:val="12"/>
              <w:tabs>
                <w:tab w:val="left" w:pos="540"/>
              </w:tabs>
              <w:ind w:left="440" w:right="57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22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1.透過知、情、意、行四者合一的內化取向教材，培養兒童帶得走的能力。</w:t>
            </w:r>
          </w:p>
          <w:p w:rsidR="000722CB" w:rsidRPr="000722CB" w:rsidRDefault="000722CB" w:rsidP="006F0483">
            <w:pPr>
              <w:pStyle w:val="12"/>
              <w:tabs>
                <w:tab w:val="left" w:pos="540"/>
              </w:tabs>
              <w:ind w:left="440" w:right="57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22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2.探索並發展自己的興趣與專長。</w:t>
            </w:r>
          </w:p>
          <w:p w:rsidR="000722CB" w:rsidRPr="000722CB" w:rsidRDefault="000722CB" w:rsidP="006F0483">
            <w:pPr>
              <w:pStyle w:val="12"/>
              <w:tabs>
                <w:tab w:val="left" w:pos="540"/>
              </w:tabs>
              <w:ind w:left="440" w:right="57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22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3.參與家庭事務，休閒時與家人互動。</w:t>
            </w:r>
          </w:p>
          <w:p w:rsidR="000722CB" w:rsidRPr="000722CB" w:rsidRDefault="000722CB" w:rsidP="006F0483">
            <w:pPr>
              <w:pStyle w:val="12"/>
              <w:tabs>
                <w:tab w:val="left" w:pos="540"/>
              </w:tabs>
              <w:ind w:left="440" w:right="57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22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4.樂於參與學校或社區服務學習活動。</w:t>
            </w:r>
          </w:p>
          <w:p w:rsidR="000722CB" w:rsidRPr="000722CB" w:rsidRDefault="000722CB" w:rsidP="006F0483">
            <w:pPr>
              <w:pStyle w:val="12"/>
              <w:tabs>
                <w:tab w:val="left" w:pos="540"/>
              </w:tabs>
              <w:ind w:left="440" w:right="57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22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5.在團體中適切表達自我、與人溝通。</w:t>
            </w:r>
          </w:p>
          <w:p w:rsidR="003C1138" w:rsidRPr="000722CB" w:rsidRDefault="000722CB" w:rsidP="006F0483">
            <w:pPr>
              <w:pStyle w:val="12"/>
              <w:tabs>
                <w:tab w:val="left" w:pos="540"/>
              </w:tabs>
              <w:ind w:left="440" w:right="57" w:hanging="44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722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6.運用簡易資訊，進行戶外活動、體驗自然。</w:t>
            </w:r>
          </w:p>
        </w:tc>
      </w:tr>
      <w:tr w:rsidR="003C1138" w:rsidRPr="00D33290" w:rsidTr="006F0483">
        <w:trPr>
          <w:trHeight w:val="6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D33290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D33290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D33290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792" w:type="dxa"/>
            <w:tcBorders>
              <w:top w:val="thinThickLargeGap" w:sz="8" w:space="0" w:color="auto"/>
            </w:tcBorders>
            <w:vAlign w:val="center"/>
          </w:tcPr>
          <w:p w:rsidR="003C1138" w:rsidRPr="00D33290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417" w:type="dxa"/>
            <w:tcBorders>
              <w:top w:val="thinThickLargeGap" w:sz="8" w:space="0" w:color="auto"/>
            </w:tcBorders>
            <w:vAlign w:val="center"/>
          </w:tcPr>
          <w:p w:rsidR="003C1138" w:rsidRPr="00D33290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4961" w:type="dxa"/>
            <w:tcBorders>
              <w:top w:val="thinThickLargeGap" w:sz="8" w:space="0" w:color="auto"/>
            </w:tcBorders>
            <w:vAlign w:val="center"/>
          </w:tcPr>
          <w:p w:rsidR="003C1138" w:rsidRPr="00D33290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993" w:type="dxa"/>
            <w:tcBorders>
              <w:top w:val="thinThickLargeGap" w:sz="8" w:space="0" w:color="auto"/>
            </w:tcBorders>
            <w:vAlign w:val="center"/>
          </w:tcPr>
          <w:p w:rsidR="003C1138" w:rsidRPr="00D33290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D33290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405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D33290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D33290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D33290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33290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62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-E-A1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單元一　大放異彩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活動１　探索興趣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ind w:leftChars="10" w:left="24" w:rightChars="10" w:right="24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1.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分享自己參與過的活動。</w:t>
            </w:r>
          </w:p>
          <w:p w:rsidR="006022F2" w:rsidRPr="00B0186F" w:rsidRDefault="006022F2" w:rsidP="006022F2">
            <w:pPr>
              <w:ind w:leftChars="10" w:left="24" w:rightChars="10" w:right="24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2.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探索並覺察自己的興趣。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91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-E-A1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單元一　大放異彩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達人的故事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1.了解達人發展興趣的背景故事與成功的過程。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2.擬定具體方法發展興趣或專長並實踐。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7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-E-A1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單元一　大放異彩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達人的故事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1.了解達人發展興趣的背景故事與成功的過程。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2.擬定具體方法發展興趣或專長並實踐。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33290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單元二　家族休閒總動員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活動１　家族聚會樂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1.說明和家人共同參與的聚會活動，並分享感受。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2.透過參與聚會活動經營家人間的互動情感。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3.了解舉辦家族聚會對家族凝聚力的影響。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4.和家人共同規畫並進行聚會日活動。</w:t>
            </w:r>
          </w:p>
        </w:tc>
        <w:tc>
          <w:tcPr>
            <w:tcW w:w="993" w:type="dxa"/>
            <w:vAlign w:val="center"/>
          </w:tcPr>
          <w:p w:rsidR="00460103" w:rsidRPr="00B0186F" w:rsidRDefault="00776CEB" w:rsidP="00460103">
            <w:pPr>
              <w:snapToGrid w:val="0"/>
              <w:contextualSpacing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="003E7D4B" w:rsidRPr="00293B4F">
              <w:rPr>
                <w:rFonts w:ascii="新細明體" w:hAnsi="新細明體" w:hint="eastAsia"/>
                <w:color w:val="000000"/>
                <w:sz w:val="16"/>
              </w:rPr>
              <w:t>性別平等教育</w:t>
            </w:r>
            <w:r w:rsidR="00460103"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】</w:t>
            </w:r>
          </w:p>
          <w:p w:rsidR="006022F2" w:rsidRPr="00460103" w:rsidRDefault="006022F2" w:rsidP="0046010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92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單元二　家族休閒總動員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活動１　家族聚會樂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1.說明和家人共同參與的聚會活動，並分享感受。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2.透過參與聚會活動經營家人間的互動情感。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3.了解舉辦家族聚會對家族凝聚力的影響。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4.和家人共同規畫並進行聚會日活動。</w:t>
            </w:r>
          </w:p>
        </w:tc>
        <w:tc>
          <w:tcPr>
            <w:tcW w:w="993" w:type="dxa"/>
            <w:vAlign w:val="center"/>
          </w:tcPr>
          <w:p w:rsidR="00460103" w:rsidRPr="00B0186F" w:rsidRDefault="00460103" w:rsidP="00460103">
            <w:pPr>
              <w:snapToGrid w:val="0"/>
              <w:contextualSpacing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="003E7D4B" w:rsidRPr="00293B4F">
              <w:rPr>
                <w:rFonts w:ascii="新細明體" w:hAnsi="新細明體" w:hint="eastAsia"/>
                <w:color w:val="000000"/>
                <w:sz w:val="16"/>
              </w:rPr>
              <w:t>性別平等教育</w:t>
            </w: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】</w:t>
            </w:r>
          </w:p>
          <w:p w:rsidR="006022F2" w:rsidRPr="00D33290" w:rsidRDefault="006022F2" w:rsidP="004601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9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單元二　家族休閒總動員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家庭休閒趣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1.分享和家人一起參與過的休閒活動，體會參加休閒活動後的感受。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2.蒐集各式休閒活動，並找出適合和家人一起進行的活動。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3.和家人共同規畫並進行家庭休閒活動。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4.省思參與休閒活動的心得並發表感想。</w:t>
            </w:r>
          </w:p>
        </w:tc>
        <w:tc>
          <w:tcPr>
            <w:tcW w:w="993" w:type="dxa"/>
            <w:vAlign w:val="center"/>
          </w:tcPr>
          <w:p w:rsidR="00460103" w:rsidRPr="00B0186F" w:rsidRDefault="00460103" w:rsidP="00460103">
            <w:pPr>
              <w:snapToGrid w:val="0"/>
              <w:contextualSpacing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【</w:t>
            </w:r>
            <w:r w:rsidR="003E7D4B" w:rsidRPr="00293B4F">
              <w:rPr>
                <w:rFonts w:ascii="新細明體" w:hAnsi="新細明體" w:hint="eastAsia"/>
                <w:color w:val="000000"/>
                <w:sz w:val="16"/>
              </w:rPr>
              <w:t>性別平等教育</w:t>
            </w:r>
            <w:bookmarkStart w:id="0" w:name="_GoBack"/>
            <w:bookmarkEnd w:id="0"/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】</w:t>
            </w:r>
          </w:p>
          <w:p w:rsidR="006022F2" w:rsidRPr="00D33290" w:rsidRDefault="006022F2" w:rsidP="004601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單元二　家族休閒總動員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家庭休閒趣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1.分享和家人一起參與過的休閒活動，體會參加休閒活動後的感受。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2.蒐集各式休閒活動，並找出適合和家人一起進行的活動。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3.和家人共同規畫並進行家庭休閒活動。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4.省思參與休閒活動的心得並發表感想。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46010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82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單元三　小小志工團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活動１　傳遞關懷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 w:cs="MS Mincho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1.覺察生活周遭需要關懷的人與事。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 w:cs="MS Mincho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2.思考以行動關懷他人的方式。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 w:cs="MS Mincho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3.分享服務活動的訊息。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4.知道服務時應注意的事項。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1.討論發表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3.實作評量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83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單元三　小小志工團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活動１　傳遞關懷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 w:cs="MS Mincho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1.覺察生活周遭需要關懷的人與事。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 w:cs="MS Mincho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2.思考以行動關懷他人的方式。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 w:cs="MS Mincho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3.分享服務活動的訊息。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4.知道服務時應注意的事項。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1.討論發表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3.實作評量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單元三　小小志工團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小志工行動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 w:cs="MS Mincho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1.實際參與各項服務行動。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2.進行服務活動後，反思需要改進之處。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2.服務認證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3.護照紀錄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4.活動參與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68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第十一週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單元三　小小志工團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小志工行動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 w:cs="MS Mincho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1.實際參與各項服務行動。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cs="MS Mincho" w:hint="eastAsia"/>
                <w:color w:val="000000"/>
                <w:szCs w:val="16"/>
              </w:rPr>
              <w:t>2.進行服務活動後，反思需要改進之處。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2.服務認證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3.護照紀錄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184" w:rightChars="10" w:right="24" w:hangingChars="100" w:hanging="16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4.活動參與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85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單元四　溝通交流道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活動１　溝通不簡單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1.能與人分享參加團體的經驗。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2.能發現團體中互動不良的原因並學習面對。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3.討論發表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4.經驗分享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66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單元四　溝通交流道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活動１　溝通不簡單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1.能與人分享參加團體的經驗。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2.能發現團體中互動不良的原因並學習面對。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3.討論發表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4.經驗分享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734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單元四　溝通交流道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溝通金頭腦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1.能了解達成良好溝通的方法。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2.能演練在不同情境中適當的溝通方式。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3.能與人達成良好的溝通，並應用在生活中。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1.觀察學生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4.自我反思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5.活動參與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6.討論發表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-E-C2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單元四　溝通交流道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溝通金頭腦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1.能了解達成良好溝通的方法。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2.能演練在不同情境中適當的溝通方式。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3.能與人達成良好的溝通，並應用在生活中。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1.觀察學生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4.自我反思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5.活動參與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6.討論發表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2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單元五　探索公園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活動１　公園搜查線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1.樂於分享接觸公園的經驗與發現。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2.知道各種公園的型態與其獨特的風貌。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3.知道參與戶外活動時，需具備的常識和應遵守的事項。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55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單元五　探索公園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活動１　公園搜查線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1.樂於分享接觸公園的經驗與發現。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2.知道各種公園的型態與其獨特的風貌。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3.知道參與戶外活動時，需具備的常識和應遵守的事項。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單元五　探索公園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公園樂遊遊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1.積極參與探索公園前的行前規畫與準備。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2.實際走出戶外，親近大自然。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3.運用簡易的知能與多元的方式具體描述觀察，並在過程中展現好奇與友善的態度。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4.以具體行動表達對大自然的友善。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-E-C1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單元五　探索公園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公園樂遊遊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1.積極參與探索公園前的行前規畫與準備。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2.實際走出戶外，親近大自然。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3.運用簡易的知能與多元的方式具體描述觀察，並在過程中展現好奇與友善的態度。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4.以具體行動表達對大自然的友善。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  <w:tr w:rsidR="006022F2" w:rsidRPr="00D33290" w:rsidTr="006F048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022F2" w:rsidRPr="00D33290" w:rsidRDefault="006022F2" w:rsidP="006022F2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33290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6022F2" w:rsidRPr="00D33290" w:rsidRDefault="006022F2" w:rsidP="006022F2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3290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792" w:type="dxa"/>
          </w:tcPr>
          <w:p w:rsidR="006022F2" w:rsidRPr="00B0186F" w:rsidRDefault="006022F2" w:rsidP="006022F2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 w:cs="DFMingStd-W5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綜</w:t>
            </w:r>
            <w:r w:rsidRPr="00B0186F">
              <w:rPr>
                <w:rFonts w:ascii="新細明體" w:hAnsi="新細明體" w:cs="DFMingStd-W5" w:hint="eastAsia"/>
                <w:color w:val="000000"/>
                <w:sz w:val="16"/>
                <w:szCs w:val="16"/>
              </w:rPr>
              <w:t>-E-A1</w:t>
            </w:r>
          </w:p>
        </w:tc>
        <w:tc>
          <w:tcPr>
            <w:tcW w:w="1417" w:type="dxa"/>
            <w:vAlign w:val="center"/>
          </w:tcPr>
          <w:p w:rsidR="006022F2" w:rsidRPr="00B0186F" w:rsidRDefault="006022F2" w:rsidP="006022F2">
            <w:pPr>
              <w:adjustRightInd w:val="0"/>
              <w:snapToGrid w:val="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單元一　大放異彩</w:t>
            </w:r>
          </w:p>
          <w:p w:rsidR="006022F2" w:rsidRPr="00B0186F" w:rsidRDefault="006022F2" w:rsidP="006022F2">
            <w:pPr>
              <w:adjustRightInd w:val="0"/>
              <w:snapToGrid w:val="0"/>
              <w:ind w:firstLine="40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0186F">
              <w:rPr>
                <w:rFonts w:ascii="新細明體" w:hAnsi="新細明體" w:hint="eastAsia"/>
                <w:color w:val="000000"/>
                <w:sz w:val="16"/>
                <w:szCs w:val="16"/>
              </w:rPr>
              <w:t>活動２　達人的故事</w:t>
            </w:r>
          </w:p>
        </w:tc>
        <w:tc>
          <w:tcPr>
            <w:tcW w:w="4961" w:type="dxa"/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1.了解達人發展興趣的背景故事與成功的過程。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2.擬定具體方法發展興趣或專長並實踐。</w:t>
            </w:r>
          </w:p>
        </w:tc>
        <w:tc>
          <w:tcPr>
            <w:tcW w:w="993" w:type="dxa"/>
            <w:vAlign w:val="center"/>
          </w:tcPr>
          <w:p w:rsidR="006022F2" w:rsidRPr="00D33290" w:rsidRDefault="006022F2" w:rsidP="006022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6022F2" w:rsidRPr="00D33290" w:rsidRDefault="006022F2" w:rsidP="006022F2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1.態度評量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2.活動參與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3.口頭發表</w:t>
            </w:r>
          </w:p>
          <w:p w:rsidR="006022F2" w:rsidRPr="00B0186F" w:rsidRDefault="006022F2" w:rsidP="006022F2">
            <w:pPr>
              <w:pStyle w:val="4123"/>
              <w:tabs>
                <w:tab w:val="clear" w:pos="142"/>
              </w:tabs>
              <w:adjustRightInd w:val="0"/>
              <w:snapToGrid w:val="0"/>
              <w:spacing w:line="240" w:lineRule="auto"/>
              <w:ind w:leftChars="10" w:left="24" w:rightChars="10" w:right="24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B0186F">
              <w:rPr>
                <w:rFonts w:hAnsi="新細明體" w:hint="eastAsia"/>
                <w:color w:val="000000"/>
                <w:szCs w:val="16"/>
              </w:rPr>
              <w:t>4.討論發表</w:t>
            </w:r>
          </w:p>
        </w:tc>
      </w:tr>
    </w:tbl>
    <w:p w:rsidR="00713ADA" w:rsidRPr="00D33290" w:rsidRDefault="00713ADA">
      <w:pPr>
        <w:rPr>
          <w:rFonts w:ascii="標楷體" w:eastAsia="標楷體" w:hAnsi="標楷體"/>
          <w:szCs w:val="24"/>
        </w:rPr>
      </w:pPr>
    </w:p>
    <w:sectPr w:rsidR="00713ADA" w:rsidRPr="00D33290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F1" w:rsidRDefault="004200F1">
      <w:r>
        <w:separator/>
      </w:r>
    </w:p>
  </w:endnote>
  <w:endnote w:type="continuationSeparator" w:id="0">
    <w:p w:rsidR="004200F1" w:rsidRDefault="004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panose1 w:val="020F0509000000000000"/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DFMing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KaiShu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F1" w:rsidRDefault="004200F1">
      <w:r>
        <w:separator/>
      </w:r>
    </w:p>
  </w:footnote>
  <w:footnote w:type="continuationSeparator" w:id="0">
    <w:p w:rsidR="004200F1" w:rsidRDefault="0042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63328"/>
    <w:rsid w:val="0007098D"/>
    <w:rsid w:val="000722CB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B0074"/>
    <w:rsid w:val="001F09B3"/>
    <w:rsid w:val="0020202B"/>
    <w:rsid w:val="00211945"/>
    <w:rsid w:val="00215024"/>
    <w:rsid w:val="00222C5A"/>
    <w:rsid w:val="00223D97"/>
    <w:rsid w:val="00243E80"/>
    <w:rsid w:val="00247B8A"/>
    <w:rsid w:val="002506F8"/>
    <w:rsid w:val="0027122F"/>
    <w:rsid w:val="00287B3B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73760"/>
    <w:rsid w:val="00376539"/>
    <w:rsid w:val="00376F97"/>
    <w:rsid w:val="00381A48"/>
    <w:rsid w:val="00383138"/>
    <w:rsid w:val="00393765"/>
    <w:rsid w:val="00394598"/>
    <w:rsid w:val="00396820"/>
    <w:rsid w:val="003A64B6"/>
    <w:rsid w:val="003B7745"/>
    <w:rsid w:val="003C1138"/>
    <w:rsid w:val="003C132C"/>
    <w:rsid w:val="003E7D4B"/>
    <w:rsid w:val="004200F1"/>
    <w:rsid w:val="00426C65"/>
    <w:rsid w:val="00433D19"/>
    <w:rsid w:val="00436F44"/>
    <w:rsid w:val="00446607"/>
    <w:rsid w:val="004469CE"/>
    <w:rsid w:val="004554CF"/>
    <w:rsid w:val="00460103"/>
    <w:rsid w:val="0046473F"/>
    <w:rsid w:val="004754E3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B76AE"/>
    <w:rsid w:val="005D66E8"/>
    <w:rsid w:val="005E7E79"/>
    <w:rsid w:val="005F7793"/>
    <w:rsid w:val="005F790C"/>
    <w:rsid w:val="006022F2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6F0483"/>
    <w:rsid w:val="00700649"/>
    <w:rsid w:val="00713ADA"/>
    <w:rsid w:val="007148AA"/>
    <w:rsid w:val="00722435"/>
    <w:rsid w:val="00747CAD"/>
    <w:rsid w:val="00765279"/>
    <w:rsid w:val="00776CEB"/>
    <w:rsid w:val="007851B9"/>
    <w:rsid w:val="007D5A42"/>
    <w:rsid w:val="007D79CF"/>
    <w:rsid w:val="007D7F7E"/>
    <w:rsid w:val="007E23BC"/>
    <w:rsid w:val="007F3B06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75A81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A6E80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B055B3"/>
    <w:rsid w:val="00B103F8"/>
    <w:rsid w:val="00B27FF6"/>
    <w:rsid w:val="00B347D1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254B4"/>
    <w:rsid w:val="00C34B9C"/>
    <w:rsid w:val="00C43607"/>
    <w:rsid w:val="00C4381C"/>
    <w:rsid w:val="00C44A6D"/>
    <w:rsid w:val="00C45D9D"/>
    <w:rsid w:val="00CC1B1C"/>
    <w:rsid w:val="00CE1572"/>
    <w:rsid w:val="00CE16E2"/>
    <w:rsid w:val="00CE2962"/>
    <w:rsid w:val="00D02F32"/>
    <w:rsid w:val="00D0582C"/>
    <w:rsid w:val="00D06558"/>
    <w:rsid w:val="00D07AFF"/>
    <w:rsid w:val="00D14123"/>
    <w:rsid w:val="00D14FEC"/>
    <w:rsid w:val="00D20B00"/>
    <w:rsid w:val="00D23FDE"/>
    <w:rsid w:val="00D33290"/>
    <w:rsid w:val="00D40DC7"/>
    <w:rsid w:val="00D4737D"/>
    <w:rsid w:val="00D7063C"/>
    <w:rsid w:val="00D743A5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EF7A29"/>
    <w:rsid w:val="00F06827"/>
    <w:rsid w:val="00F1207F"/>
    <w:rsid w:val="00F32FF3"/>
    <w:rsid w:val="00F372C2"/>
    <w:rsid w:val="00F37A12"/>
    <w:rsid w:val="00F53F16"/>
    <w:rsid w:val="00F73F88"/>
    <w:rsid w:val="00FB0E46"/>
    <w:rsid w:val="00FC3EE0"/>
    <w:rsid w:val="00FD1351"/>
    <w:rsid w:val="00FD399A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18790C-29E9-43FD-B383-0743963A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link w:val="13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4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5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character" w:customStyle="1" w:styleId="13">
    <w:name w:val="1.標題文字 字元"/>
    <w:link w:val="12"/>
    <w:rsid w:val="00287B3B"/>
    <w:rPr>
      <w:rFonts w:ascii="華康中黑體" w:eastAsia="華康中黑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User</cp:lastModifiedBy>
  <cp:revision>13</cp:revision>
  <cp:lastPrinted>2020-04-27T07:51:00Z</cp:lastPrinted>
  <dcterms:created xsi:type="dcterms:W3CDTF">2020-06-09T06:16:00Z</dcterms:created>
  <dcterms:modified xsi:type="dcterms:W3CDTF">2020-07-27T01:52:00Z</dcterms:modified>
</cp:coreProperties>
</file>