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AA6171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AA6171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AA6171">
        <w:rPr>
          <w:rFonts w:ascii="標楷體" w:eastAsia="標楷體" w:hAnsi="標楷體" w:hint="eastAsia"/>
          <w:b/>
          <w:sz w:val="28"/>
          <w:szCs w:val="28"/>
        </w:rPr>
        <w:t>港坪</w:t>
      </w:r>
      <w:r w:rsidRPr="00AA6171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75A81" w:rsidRPr="00AA6171">
        <w:rPr>
          <w:rFonts w:ascii="標楷體" w:eastAsia="標楷體" w:hAnsi="標楷體" w:hint="eastAsia"/>
          <w:b/>
          <w:sz w:val="28"/>
          <w:szCs w:val="28"/>
        </w:rPr>
        <w:t>藝術與人文</w:t>
      </w:r>
      <w:r w:rsidRPr="00AA6171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933"/>
        <w:gridCol w:w="2552"/>
        <w:gridCol w:w="2956"/>
        <w:gridCol w:w="1559"/>
        <w:gridCol w:w="568"/>
        <w:gridCol w:w="1011"/>
        <w:gridCol w:w="13"/>
      </w:tblGrid>
      <w:tr w:rsidR="00713ADA" w:rsidRPr="00AA6171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AA6171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AA6171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AA617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884DD4" w:rsidRPr="00AA617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AA6171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AA6171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AA6171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AA6171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AA6171" w:rsidTr="007C32D1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1.觀察與描寫生活環境裡的人事物動態。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2.關心與了解自己的生活環境。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3.表現音樂中的律動。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4.了解造形與色彩構成節奏感的內涵。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5.了解原住民藝術作品中的精神象徵。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6.了解原住民的傳說與文化的關係。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7.尊重原住民文化。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8.認識遊行的意義及準備工作。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9.認識面具與角色個性的關係。</w:t>
            </w:r>
          </w:p>
          <w:p w:rsidR="00DB3F8B" w:rsidRPr="00DB3F8B" w:rsidRDefault="00DB3F8B" w:rsidP="00DB3F8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10.製作面具與表現角色的特性。</w:t>
            </w:r>
          </w:p>
          <w:p w:rsidR="0052310B" w:rsidRPr="00AA6171" w:rsidRDefault="00DB3F8B" w:rsidP="00DB3F8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11.培養參與藝術活動的興趣。</w:t>
            </w:r>
          </w:p>
        </w:tc>
      </w:tr>
      <w:tr w:rsidR="00765279" w:rsidRPr="00AA6171" w:rsidTr="00050082">
        <w:trPr>
          <w:trHeight w:val="569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AA6171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AA6171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933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2956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AA617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AA617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22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C32D1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一、迎接朝陽／天亮了三、美就在你身邊／對稱之美五、生活魔法師／換個角度看世界</w:t>
            </w:r>
          </w:p>
        </w:tc>
        <w:tc>
          <w:tcPr>
            <w:tcW w:w="2956" w:type="dxa"/>
            <w:vAlign w:val="center"/>
          </w:tcPr>
          <w:p w:rsidR="007C32D1" w:rsidRDefault="00744FF0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44FF0" w:rsidRPr="00AA6171" w:rsidRDefault="00744FF0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【人權教育】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一、迎接朝陽／天亮了三、美就在你身邊／對稱之美五、生活魔法師／換個角度看世界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744FF0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C32D1" w:rsidRPr="00AA6171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一、迎接朝陽／天亮了三、美就在你身邊／對稱之美五、生活魔法師／換個角度看世界</w:t>
            </w:r>
          </w:p>
        </w:tc>
        <w:tc>
          <w:tcPr>
            <w:tcW w:w="2956" w:type="dxa"/>
            <w:vAlign w:val="center"/>
          </w:tcPr>
          <w:p w:rsidR="00744FF0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C32D1" w:rsidRPr="00AA6171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2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2-2-6</w:t>
            </w:r>
          </w:p>
        </w:tc>
        <w:tc>
          <w:tcPr>
            <w:tcW w:w="2552" w:type="dxa"/>
            <w:vAlign w:val="center"/>
          </w:tcPr>
          <w:p w:rsidR="007C32D1" w:rsidRPr="00525857" w:rsidRDefault="00525857" w:rsidP="00C17DD8">
            <w:pPr>
              <w:snapToGrid w:val="0"/>
              <w:rPr>
                <w:rFonts w:ascii="標楷體" w:eastAsia="標楷體" w:hAnsi="標楷體"/>
                <w:kern w:val="2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一、迎接朝陽／走出戶外三、美就在你身邊／反覆之美五、生活魔法師／魔法棒真神奇</w:t>
            </w:r>
          </w:p>
        </w:tc>
        <w:tc>
          <w:tcPr>
            <w:tcW w:w="2956" w:type="dxa"/>
            <w:vAlign w:val="center"/>
          </w:tcPr>
          <w:p w:rsidR="00744FF0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C32D1" w:rsidRPr="00AA6171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2-2-6</w:t>
            </w:r>
          </w:p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  <w:r w:rsidRPr="00AE7B01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一、迎接朝陽／走出戶外三、美就在你身邊／藝術品中的對稱與反覆五、生活魔法師／魔法棒真神奇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744FF0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C32D1" w:rsidRPr="00AA6171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00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C32D1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一、迎接朝陽／笛聲飛揚三、美就在你身邊／美化生活五、生活魔法師／魔法棒真神奇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744FF0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C32D1" w:rsidRPr="00AA6171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2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C32D1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一、迎接朝陽／笛聲飛揚三、美就在你身邊／美化生活五、生活魔法師／魔法師傳奇</w:t>
            </w:r>
          </w:p>
        </w:tc>
        <w:tc>
          <w:tcPr>
            <w:tcW w:w="2956" w:type="dxa"/>
            <w:vAlign w:val="center"/>
          </w:tcPr>
          <w:p w:rsidR="00744FF0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C32D1" w:rsidRPr="00AA6171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2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7C32D1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1-2-6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一、迎接朝陽／笛聲飛揚三、美就在你身邊／美化生活五、生活魔法師／魔法師傳奇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744FF0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1演唱C大調與G大調的歌曲，辨別不同的調號</w:t>
            </w:r>
          </w:p>
          <w:p w:rsidR="007C32D1" w:rsidRPr="00AA6171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2欣賞小號與嗩吶演奏的樂曲，感受音色與風格的不同</w:t>
            </w:r>
          </w:p>
        </w:tc>
        <w:tc>
          <w:tcPr>
            <w:tcW w:w="1559" w:type="dxa"/>
            <w:vAlign w:val="center"/>
          </w:tcPr>
          <w:p w:rsidR="007C32D1" w:rsidRP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6970C9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分組演唱與獨唱</w:t>
            </w:r>
            <w:r w:rsidR="004148C8">
              <w:rPr>
                <w:rFonts w:ascii="標楷體" w:eastAsia="標楷體" w:hAnsi="標楷體" w:hint="eastAsia"/>
              </w:rPr>
              <w:t>唱</w:t>
            </w:r>
          </w:p>
        </w:tc>
      </w:tr>
      <w:tr w:rsidR="007C32D1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933" w:type="dxa"/>
            <w:vAlign w:val="center"/>
          </w:tcPr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2-2-6</w:t>
            </w:r>
          </w:p>
          <w:p w:rsidR="007C32D1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7C32D1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二、動聽的故事／童話世界四、畫我家鄉／圖畫地圖五、生活魔法師／身體變變變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7C32D1" w:rsidRPr="00050082" w:rsidRDefault="00744FF0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744FF0" w:rsidRPr="00050082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744FF0" w:rsidRPr="00050082" w:rsidRDefault="00744FF0" w:rsidP="00744F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7C32D1" w:rsidRPr="00AA6171" w:rsidRDefault="00C17DD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96639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4148C8" w:rsidRDefault="004148C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唱出音階順序</w:t>
            </w:r>
          </w:p>
          <w:p w:rsidR="004148C8" w:rsidRPr="004148C8" w:rsidRDefault="004148C8" w:rsidP="007C32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亨唱樂曲</w:t>
            </w:r>
          </w:p>
          <w:p w:rsidR="004148C8" w:rsidRPr="00AA6171" w:rsidRDefault="004148C8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2-2-9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3-2-12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</w:tcPr>
          <w:p w:rsidR="00525857" w:rsidRPr="00AE7B01" w:rsidRDefault="00525857" w:rsidP="00C17DD8">
            <w:pPr>
              <w:pStyle w:val="afb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二、動聽的故事／童話世界四、畫我家鄉／圖畫地圖五、生活魔法師／身體變變變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52585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525857" w:rsidRPr="00AA6171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唱出音階順序</w:t>
            </w:r>
          </w:p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亨唱樂曲</w:t>
            </w:r>
          </w:p>
          <w:p w:rsidR="00525857" w:rsidRPr="00AA6171" w:rsidRDefault="00525857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8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2-2-8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2-2-9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3-2-12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3-2-13</w:t>
            </w:r>
          </w:p>
        </w:tc>
        <w:tc>
          <w:tcPr>
            <w:tcW w:w="2552" w:type="dxa"/>
            <w:vAlign w:val="center"/>
          </w:tcPr>
          <w:p w:rsidR="00525857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二、動聽的故事／童話世界四、畫我家鄉／家鄉之美五、生活魔法師／身體變變變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52585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525857" w:rsidRPr="00AA6171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唱出音階順序</w:t>
            </w:r>
          </w:p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亨唱樂曲</w:t>
            </w:r>
          </w:p>
          <w:p w:rsidR="00525857" w:rsidRPr="00AA6171" w:rsidRDefault="00525857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2-2-6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2-2-9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3-2-12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525857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二、動聽的故事／古老的傳說四、畫我家鄉／家鄉之美五、生活魔法師／角色變變變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52585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525857" w:rsidRPr="00AA6171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唱出音階順序</w:t>
            </w:r>
          </w:p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亨唱樂曲</w:t>
            </w:r>
          </w:p>
          <w:p w:rsidR="00525857" w:rsidRPr="00AA6171" w:rsidRDefault="00525857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3-2-12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3-2-13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525857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二、動聽的故事／古老的傳說四、畫我家鄉／畫我家園五、生活魔法師／角色變變變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52585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525857" w:rsidRPr="00AA6171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唱出音階順序</w:t>
            </w:r>
          </w:p>
          <w:p w:rsidR="004148C8" w:rsidRPr="004148C8" w:rsidRDefault="004148C8" w:rsidP="004148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8C8">
              <w:rPr>
                <w:rFonts w:ascii="標楷體" w:eastAsia="標楷體" w:hAnsi="標楷體" w:hint="eastAsia"/>
                <w:sz w:val="22"/>
                <w:szCs w:val="22"/>
              </w:rPr>
              <w:t>亨唱樂曲</w:t>
            </w:r>
          </w:p>
          <w:p w:rsidR="00525857" w:rsidRPr="00AA6171" w:rsidRDefault="00525857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3-2-12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3-2-13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525857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二、動聽的故事／笛聲飛揚四、畫我家鄉／畫我家園五、生活魔法師／角色變變變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52585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525857" w:rsidRPr="00AA6171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5857" w:rsidRPr="00AA6171" w:rsidRDefault="004148C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樂曲吹奏</w:t>
            </w: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525857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二、動聽的故事／笛聲飛揚四、畫我家鄉／畫我家園五、生活魔法師／創意舞臺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52585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525857" w:rsidRPr="00AA6171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5857" w:rsidRPr="00AA6171" w:rsidRDefault="004148C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樂曲吹奏</w:t>
            </w: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</w:tcPr>
          <w:p w:rsidR="00525857" w:rsidRPr="00AE7B01" w:rsidRDefault="00525857" w:rsidP="00C17DD8">
            <w:pPr>
              <w:pStyle w:val="afb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二、動聽的故事／笛聲飛揚四、畫我家鄉／畫我家園五、生活魔法師／創意舞臺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1演唱c大調歌曲，認識級進與跳進歌曲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2欣賞胡桃鉗組曲，感受管弦樂樂曲風格</w:t>
            </w:r>
          </w:p>
          <w:p w:rsidR="0052585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3欣賞原住民傳說故事及木琴演奏，認識台灣原住民音樂</w:t>
            </w:r>
          </w:p>
        </w:tc>
        <w:tc>
          <w:tcPr>
            <w:tcW w:w="1559" w:type="dxa"/>
            <w:vAlign w:val="center"/>
          </w:tcPr>
          <w:p w:rsidR="00525857" w:rsidRP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5857" w:rsidRPr="00AA6171" w:rsidRDefault="004148C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樂曲吹奏</w:t>
            </w:r>
          </w:p>
        </w:tc>
      </w:tr>
      <w:tr w:rsidR="0052585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25857" w:rsidRPr="00AA6171" w:rsidRDefault="00525857" w:rsidP="005258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525857" w:rsidRPr="00AA6171" w:rsidRDefault="00525857" w:rsidP="005258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933" w:type="dxa"/>
            <w:vAlign w:val="center"/>
          </w:tcPr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C17DD8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2-2-6</w:t>
            </w:r>
          </w:p>
          <w:p w:rsidR="00525857" w:rsidRPr="00AA6171" w:rsidRDefault="00C17DD8" w:rsidP="00C17DD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2-2-8</w:t>
            </w:r>
          </w:p>
        </w:tc>
        <w:tc>
          <w:tcPr>
            <w:tcW w:w="2552" w:type="dxa"/>
            <w:vAlign w:val="center"/>
          </w:tcPr>
          <w:p w:rsidR="00525857" w:rsidRPr="00AA6171" w:rsidRDefault="00525857" w:rsidP="00C17D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六、踩街遊行去／一起準備遊行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525857" w:rsidRPr="00050082" w:rsidRDefault="00FD2067" w:rsidP="0052585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1認識遊行的意義及準備工作</w:t>
            </w:r>
          </w:p>
          <w:p w:rsidR="00FD2067" w:rsidRPr="00050082" w:rsidRDefault="00FD2067" w:rsidP="0052585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2製作面具與表現角色的特性</w:t>
            </w:r>
          </w:p>
          <w:p w:rsidR="00FD2067" w:rsidRPr="00050082" w:rsidRDefault="00FD2067" w:rsidP="0052585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3培養參與藝術活動的興趣</w:t>
            </w:r>
          </w:p>
        </w:tc>
        <w:tc>
          <w:tcPr>
            <w:tcW w:w="1559" w:type="dxa"/>
            <w:vAlign w:val="center"/>
          </w:tcPr>
          <w:p w:rsidR="00525857" w:rsidRPr="00AA6171" w:rsidRDefault="00C17DD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25857" w:rsidRPr="00AA6171" w:rsidRDefault="0096639C" w:rsidP="0052585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5857" w:rsidRPr="00AA6171" w:rsidRDefault="004148C8" w:rsidP="005258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樂曲演唱</w:t>
            </w:r>
          </w:p>
        </w:tc>
      </w:tr>
      <w:tr w:rsidR="00FD206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D2067" w:rsidRPr="00AA6171" w:rsidRDefault="00FD2067" w:rsidP="00FD206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FD2067" w:rsidRPr="00AA6171" w:rsidRDefault="00FD2067" w:rsidP="00FD206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933" w:type="dxa"/>
            <w:vAlign w:val="center"/>
          </w:tcPr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六、踩街遊行去／一起準備遊行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1認識遊行的意義及準備工作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2製作面具與表現角色的特性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3培養參與藝術活動的興趣</w:t>
            </w:r>
          </w:p>
        </w:tc>
        <w:tc>
          <w:tcPr>
            <w:tcW w:w="1559" w:type="dxa"/>
            <w:vAlign w:val="center"/>
          </w:tcPr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D2067" w:rsidRPr="00AA6171" w:rsidRDefault="00FD2067" w:rsidP="00FD206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FD2067" w:rsidRPr="00AA6171" w:rsidRDefault="004148C8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樂曲演唱</w:t>
            </w:r>
          </w:p>
        </w:tc>
      </w:tr>
      <w:tr w:rsidR="00FD206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D2067" w:rsidRPr="00AA6171" w:rsidRDefault="00FD2067" w:rsidP="00FD206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FD2067" w:rsidRPr="00AA6171" w:rsidRDefault="00FD2067" w:rsidP="00FD206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933" w:type="dxa"/>
            <w:vAlign w:val="center"/>
          </w:tcPr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552" w:type="dxa"/>
            <w:vAlign w:val="center"/>
          </w:tcPr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六、踩街遊行去／一起準備遊行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1認識遊行的意義及準備工作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2製作面具與表現角色的特性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3培養參與藝術活動的興趣</w:t>
            </w:r>
          </w:p>
        </w:tc>
        <w:tc>
          <w:tcPr>
            <w:tcW w:w="1559" w:type="dxa"/>
            <w:vAlign w:val="center"/>
          </w:tcPr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D2067" w:rsidRPr="00AA6171" w:rsidRDefault="00FD2067" w:rsidP="00FD2067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FD2067" w:rsidRPr="00AA6171" w:rsidRDefault="004148C8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樂曲演唱</w:t>
            </w:r>
          </w:p>
        </w:tc>
      </w:tr>
      <w:tr w:rsidR="00FD206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9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D2067" w:rsidRPr="00AA6171" w:rsidRDefault="00FD2067" w:rsidP="00FD206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FD2067" w:rsidRPr="00AA6171" w:rsidRDefault="00FD2067" w:rsidP="00FD206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933" w:type="dxa"/>
            <w:vAlign w:val="center"/>
          </w:tcPr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2-2-8</w:t>
            </w:r>
          </w:p>
        </w:tc>
        <w:tc>
          <w:tcPr>
            <w:tcW w:w="2552" w:type="dxa"/>
          </w:tcPr>
          <w:p w:rsidR="00FD2067" w:rsidRPr="00AE7B01" w:rsidRDefault="00FD2067" w:rsidP="00FD2067">
            <w:pPr>
              <w:pStyle w:val="afb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六、踩街遊行去／一起準備遊行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1認識遊行的意義及準備工作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2製作面具與表現角色的特性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3培養參與藝術活動的興趣</w:t>
            </w:r>
          </w:p>
        </w:tc>
        <w:tc>
          <w:tcPr>
            <w:tcW w:w="1559" w:type="dxa"/>
            <w:vAlign w:val="center"/>
          </w:tcPr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D2067" w:rsidRPr="00AA6171" w:rsidRDefault="00FD2067" w:rsidP="00FD2067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FD2067" w:rsidRPr="00AA6171" w:rsidRDefault="004148C8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樂曲演唱</w:t>
            </w:r>
          </w:p>
        </w:tc>
      </w:tr>
      <w:tr w:rsidR="00FD2067" w:rsidRPr="00AA6171" w:rsidTr="0005008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D2067" w:rsidRPr="00AA6171" w:rsidRDefault="00FD2067" w:rsidP="00FD20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FD2067" w:rsidRPr="00AA6171" w:rsidRDefault="00FD2067" w:rsidP="00FD206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FD2067" w:rsidRPr="00AA6171" w:rsidRDefault="00FD2067" w:rsidP="00FD206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933" w:type="dxa"/>
            <w:vAlign w:val="center"/>
          </w:tcPr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FD2067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2-2-7,</w:t>
            </w:r>
          </w:p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-2-8</w:t>
            </w:r>
          </w:p>
        </w:tc>
        <w:tc>
          <w:tcPr>
            <w:tcW w:w="2552" w:type="dxa"/>
            <w:vAlign w:val="center"/>
          </w:tcPr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六、踩街遊行去／遊行開始嘍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956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1認識遊行的意義及準備工作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2製作面具與表現角色的特性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3培養參與藝術活動的興趣</w:t>
            </w:r>
          </w:p>
        </w:tc>
        <w:tc>
          <w:tcPr>
            <w:tcW w:w="1559" w:type="dxa"/>
            <w:vAlign w:val="center"/>
          </w:tcPr>
          <w:p w:rsidR="00FD2067" w:rsidRPr="00AA6171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D2067" w:rsidRPr="00AA6171" w:rsidRDefault="00FD2067" w:rsidP="00FD2067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FD2067" w:rsidRPr="00AA6171" w:rsidRDefault="004148C8" w:rsidP="00FD20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樂曲演唱</w:t>
            </w:r>
          </w:p>
        </w:tc>
      </w:tr>
    </w:tbl>
    <w:p w:rsidR="003C1138" w:rsidRPr="00AA6171" w:rsidRDefault="003C1138">
      <w:pPr>
        <w:rPr>
          <w:rFonts w:ascii="標楷體" w:eastAsia="標楷體" w:hAnsi="標楷體"/>
          <w:szCs w:val="24"/>
        </w:rPr>
      </w:pPr>
    </w:p>
    <w:p w:rsidR="003C1138" w:rsidRPr="00AA6171" w:rsidRDefault="003C1138">
      <w:pPr>
        <w:rPr>
          <w:rFonts w:ascii="標楷體" w:eastAsia="標楷體" w:hAnsi="標楷體"/>
          <w:szCs w:val="24"/>
        </w:rPr>
      </w:pPr>
      <w:r w:rsidRPr="00AA6171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792"/>
        <w:gridCol w:w="2126"/>
        <w:gridCol w:w="3523"/>
        <w:gridCol w:w="1559"/>
        <w:gridCol w:w="568"/>
        <w:gridCol w:w="1011"/>
        <w:gridCol w:w="13"/>
      </w:tblGrid>
      <w:tr w:rsidR="003C1138" w:rsidRPr="00AA6171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AA6171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884DD4" w:rsidRPr="00AA617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AA6171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AA6171" w:rsidTr="007C32D1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r w:rsidRPr="00DB3F8B">
              <w:rPr>
                <w:rFonts w:ascii="標楷體" w:eastAsia="標楷體" w:hAnsi="標楷體" w:hint="eastAsia"/>
                <w:szCs w:val="24"/>
              </w:rPr>
              <w:t>1.了解光影效果在藝術創作上的應用。</w:t>
            </w:r>
          </w:p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2.培養豐富的想像力與創作能力。</w:t>
            </w:r>
          </w:p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3.以多元藝術活動展現光影的變化。</w:t>
            </w:r>
          </w:p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4.將視覺及觸覺的聯想以形色及音樂、肢體表現出來。</w:t>
            </w:r>
          </w:p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5.學習以不同的角度觀察物品，並從中發現趣味。</w:t>
            </w:r>
          </w:p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6.激發豐富的聯想創作力。</w:t>
            </w:r>
          </w:p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7.將印象深刻的夢境以創新方式表現出來。</w:t>
            </w:r>
          </w:p>
          <w:p w:rsidR="00DB3F8B" w:rsidRPr="00DB3F8B" w:rsidRDefault="00DB3F8B" w:rsidP="00DB3F8B">
            <w:pPr>
              <w:rPr>
                <w:rFonts w:ascii="標楷體" w:eastAsia="標楷體" w:hAnsi="標楷體" w:hint="eastAsia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8.啟發兒童從生活經驗中，豐富創造的想像力。</w:t>
            </w:r>
          </w:p>
          <w:p w:rsidR="003C1138" w:rsidRPr="00AA6171" w:rsidRDefault="00DB3F8B" w:rsidP="00DB3F8B">
            <w:pPr>
              <w:rPr>
                <w:rFonts w:ascii="標楷體" w:eastAsia="標楷體" w:hAnsi="標楷體"/>
                <w:szCs w:val="24"/>
              </w:rPr>
            </w:pPr>
            <w:r w:rsidRPr="00DB3F8B">
              <w:rPr>
                <w:rFonts w:ascii="標楷體" w:eastAsia="標楷體" w:hAnsi="標楷體" w:hint="eastAsia"/>
                <w:szCs w:val="24"/>
              </w:rPr>
              <w:t>9.擴展藝術想像的視野。</w:t>
            </w:r>
            <w:bookmarkEnd w:id="0"/>
          </w:p>
        </w:tc>
      </w:tr>
      <w:tr w:rsidR="003C1138" w:rsidRPr="00AA6171" w:rsidTr="00050082">
        <w:trPr>
          <w:trHeight w:val="57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03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792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2126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3523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AA617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792" w:type="dxa"/>
            <w:vAlign w:val="center"/>
          </w:tcPr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2-2-6</w:t>
            </w:r>
          </w:p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</w:tcPr>
          <w:p w:rsidR="00E10832" w:rsidRPr="00AE7B01" w:rsidRDefault="00E10832" w:rsidP="00731605">
            <w:pPr>
              <w:pStyle w:val="afb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一、1來歡唱(1)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三、1像什麼(1)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五、1我是奇影俠(1)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E10832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1演唱切分音歌曲，感受不同節奏對歌曲風格影響</w:t>
            </w:r>
          </w:p>
          <w:p w:rsidR="00FD2067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2演唱五聲音階歌曲，感受不同曲調對歌曲風格之影響</w:t>
            </w:r>
          </w:p>
          <w:p w:rsidR="00FD2067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3欣賞由小提琴與南胡演奏樂曲，感受東西樂器之異同</w:t>
            </w:r>
          </w:p>
        </w:tc>
        <w:tc>
          <w:tcPr>
            <w:tcW w:w="1559" w:type="dxa"/>
            <w:vAlign w:val="center"/>
          </w:tcPr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9024E" w:rsidRPr="00D9024E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分組演唱與獨唱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792" w:type="dxa"/>
            <w:vAlign w:val="center"/>
          </w:tcPr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2-2-5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2-2-6</w:t>
            </w:r>
          </w:p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7316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一、2樂聲響起(1)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三、2創造力之美(1)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五、1我是奇影俠(1)</w:t>
            </w:r>
            <w:r w:rsidR="00731605" w:rsidRPr="00AA6171">
              <w:rPr>
                <w:rFonts w:ascii="標楷體" w:eastAsia="標楷體" w:hAnsi="標楷體"/>
                <w:sz w:val="20"/>
                <w:szCs w:val="12"/>
              </w:rPr>
              <w:t xml:space="preserve"> </w:t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1演唱切分音歌曲，感受不同節奏對歌曲風格影響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2演唱五聲音階歌曲，感受不同曲調對歌曲風格之影響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3欣賞由小提琴與南胡演奏樂曲，感受東西樂器之異同</w:t>
            </w:r>
          </w:p>
        </w:tc>
        <w:tc>
          <w:tcPr>
            <w:tcW w:w="1559" w:type="dxa"/>
            <w:vAlign w:val="center"/>
          </w:tcPr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D9024E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分組演唱與獨唱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792" w:type="dxa"/>
            <w:vAlign w:val="center"/>
          </w:tcPr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</w:p>
        </w:tc>
        <w:tc>
          <w:tcPr>
            <w:tcW w:w="2126" w:type="dxa"/>
          </w:tcPr>
          <w:p w:rsidR="00E10832" w:rsidRPr="00AE7B01" w:rsidRDefault="00E10832" w:rsidP="00731605">
            <w:pPr>
              <w:pStyle w:val="afb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一、2樂聲響起(1)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三、3想像樂趣多(1)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五、1我是奇影俠(1)</w:t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1演唱切分音歌曲，感受不同節奏對歌曲風格影響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2演唱五聲音階歌曲，感受不同曲調對歌曲風格之影響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3欣賞由小提琴與南胡演奏樂曲，感受東西樂器之異同</w:t>
            </w:r>
          </w:p>
        </w:tc>
        <w:tc>
          <w:tcPr>
            <w:tcW w:w="1559" w:type="dxa"/>
            <w:vAlign w:val="center"/>
          </w:tcPr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D9024E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分組演唱與獨唱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792" w:type="dxa"/>
            <w:vAlign w:val="center"/>
          </w:tcPr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1-2-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731605" w:rsidP="0073160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7316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一、2樂聲響起(1)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三、3想像樂趣多(1)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五、1我是奇影俠(1)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1演唱切分音歌曲，感受不同節奏對歌曲風格影響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2演唱五聲音階歌曲，感受不同曲調對歌曲風格之影響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3欣賞由小提琴與南胡演奏樂曲，感受東西樂器之異同</w:t>
            </w:r>
          </w:p>
        </w:tc>
        <w:tc>
          <w:tcPr>
            <w:tcW w:w="1559" w:type="dxa"/>
            <w:vAlign w:val="center"/>
          </w:tcPr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D9024E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分組演唱與獨唱</w:t>
            </w:r>
          </w:p>
        </w:tc>
      </w:tr>
      <w:tr w:rsidR="00E10832" w:rsidRPr="00D9024E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792" w:type="dxa"/>
            <w:vAlign w:val="center"/>
          </w:tcPr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731605" w:rsidP="0073160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7316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一、3笛聲飛揚(1)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三、3想像樂趣多(1)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1演唱切分音歌曲，感受不同節奏對歌曲風格影響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2演唱五聲音階歌曲，感受不同曲調對歌曲風格之影響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3欣賞由小提琴與南胡演奏樂曲，感受東西樂器之異同</w:t>
            </w:r>
          </w:p>
        </w:tc>
        <w:tc>
          <w:tcPr>
            <w:tcW w:w="1559" w:type="dxa"/>
            <w:vAlign w:val="center"/>
          </w:tcPr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D9024E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分組吹奏與獨奏</w:t>
            </w:r>
          </w:p>
        </w:tc>
      </w:tr>
      <w:tr w:rsidR="00E10832" w:rsidRPr="00D9024E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792" w:type="dxa"/>
            <w:vAlign w:val="center"/>
          </w:tcPr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731605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731605" w:rsidRDefault="00731605" w:rsidP="007316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731605" w:rsidP="0073160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3-2-11】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7316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一、3笛聲飛揚(1)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四、1古今童玩好好玩(1)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1演唱切分音歌曲，感受不同節奏對歌曲風格影響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2演唱五聲音階歌曲，感受不同曲調對歌曲風格之影響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3欣賞由小提琴與南胡演奏樂曲，感受東西樂器之異同</w:t>
            </w:r>
          </w:p>
        </w:tc>
        <w:tc>
          <w:tcPr>
            <w:tcW w:w="1559" w:type="dxa"/>
            <w:vAlign w:val="center"/>
          </w:tcPr>
          <w:p w:rsidR="00E10832" w:rsidRPr="00AA6171" w:rsidRDefault="00731605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D9024E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分組吹奏與獨奏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二、1聽大地在唱歌(1)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四、1古今童玩好好玩(1)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1-2-1,1-2-2,1-2-3,1-2-5,1-2-6,2-2-7,3-2-11【性別平等教育】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3523" w:type="dxa"/>
            <w:vAlign w:val="center"/>
          </w:tcPr>
          <w:p w:rsidR="00E10832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1演唱G大調歌曲，認識固定唱名與首調唱名</w:t>
            </w:r>
          </w:p>
          <w:p w:rsidR="00FD2067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2欣賞陶笛與梆笛演奏的樂曲，感受音色與曲調之美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分組演唱與獨唱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3-2-1</w:t>
            </w:r>
          </w:p>
        </w:tc>
        <w:tc>
          <w:tcPr>
            <w:tcW w:w="2126" w:type="dxa"/>
          </w:tcPr>
          <w:p w:rsidR="00E10832" w:rsidRPr="00AE7B01" w:rsidRDefault="00E10832" w:rsidP="00EE2BD2">
            <w:pPr>
              <w:pStyle w:val="afb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二、1聽大地在唱歌(1)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四、2動手做玩具(1)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1演唱G大調歌曲，認識固定唱名與首調唱名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2欣賞陶笛與梆笛演奏的樂曲，感受音色與曲調之美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分組演唱與獨唱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EE2BD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二、1聽大地在唱歌(1)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四、2動手做玩具(1)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1演唱G大調歌曲，認識固定唱名與首調唱名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2欣賞陶笛與梆笛演奏的樂曲，感受音色與曲調之美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分組演唱與獨唱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EE2BD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二、2鳥語花香(1)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四、2動手做玩具(1)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1演唱G大調歌曲，認識固定唱名與首調唱名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2欣賞陶笛與梆笛演奏的樂曲，感受音色與曲調之美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D9024E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辨別器樂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EE2BD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二、2鳥語花香(1)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四、2動手做玩具(1)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1演唱G大調歌曲，認識固定唱名與首調唱名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2欣賞陶笛與梆笛演奏的樂曲，感受音色與曲調之美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辨別器樂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EE2BD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二、3笛聲飛揚(1)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四、2動手做玩具(1)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1演唱G大調歌曲，認識固定唱名與首調唱名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2欣賞陶笛與梆笛演奏的樂曲，感受音色與曲調之美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辨別器樂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</w:tcPr>
          <w:p w:rsidR="00E10832" w:rsidRPr="00AE7B01" w:rsidRDefault="00E10832" w:rsidP="00EE2BD2">
            <w:pPr>
              <w:pStyle w:val="afb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二、3笛聲飛揚(1)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四、3珍惜我們的玩具(1)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五、2偉大的光影魔術師(1)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1演唱G大調歌曲，認識固定唱名與首調唱名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2欣賞陶笛與梆笛演奏的樂曲，感受音色與曲調之美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024E">
              <w:rPr>
                <w:rFonts w:ascii="標楷體" w:eastAsia="標楷體" w:hAnsi="標楷體" w:hint="eastAsia"/>
                <w:sz w:val="22"/>
                <w:szCs w:val="22"/>
              </w:rPr>
              <w:t>辨別器樂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792" w:type="dxa"/>
            <w:vAlign w:val="center"/>
          </w:tcPr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EE2BD2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EE2BD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EE2BD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六、1甜蜜的音符(3)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E10832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1透過藝術途徑，對照顧我們的人表達想法及心情</w:t>
            </w:r>
          </w:p>
          <w:p w:rsidR="00FD2067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2觀察家人心情與感覺</w:t>
            </w:r>
          </w:p>
          <w:p w:rsidR="00FD2067" w:rsidRPr="00050082" w:rsidRDefault="00FD2067" w:rsidP="00E108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3增進家人之間良好溝通，建立良好互動關係</w:t>
            </w:r>
          </w:p>
        </w:tc>
        <w:tc>
          <w:tcPr>
            <w:tcW w:w="1559" w:type="dxa"/>
            <w:vAlign w:val="center"/>
          </w:tcPr>
          <w:p w:rsidR="00E10832" w:rsidRPr="00AA6171" w:rsidRDefault="00EE2BD2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分組表演與個人展演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792" w:type="dxa"/>
            <w:vAlign w:val="center"/>
          </w:tcPr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EE2BD2" w:rsidP="00C865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3-2-11</w:t>
            </w:r>
          </w:p>
        </w:tc>
        <w:tc>
          <w:tcPr>
            <w:tcW w:w="2126" w:type="dxa"/>
          </w:tcPr>
          <w:p w:rsidR="00E10832" w:rsidRPr="00AE7B01" w:rsidRDefault="00E10832" w:rsidP="00EE2BD2">
            <w:pPr>
              <w:pStyle w:val="afb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六、1甜蜜的音符(3)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1透過藝術途徑，對照顧我們的人表達想法及心情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2觀察家人心情與感覺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3增進家人之間良好溝通，建立良好互動關係</w:t>
            </w:r>
          </w:p>
        </w:tc>
        <w:tc>
          <w:tcPr>
            <w:tcW w:w="1559" w:type="dxa"/>
            <w:vAlign w:val="center"/>
          </w:tcPr>
          <w:p w:rsidR="00E10832" w:rsidRPr="00AA6171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分組表演與個人展演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792" w:type="dxa"/>
            <w:vAlign w:val="center"/>
          </w:tcPr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C865FD" w:rsidP="00C865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3-2-12</w:t>
            </w:r>
          </w:p>
        </w:tc>
        <w:tc>
          <w:tcPr>
            <w:tcW w:w="2126" w:type="dxa"/>
            <w:vAlign w:val="center"/>
          </w:tcPr>
          <w:p w:rsidR="00E10832" w:rsidRPr="00C865FD" w:rsidRDefault="00E10832" w:rsidP="00C865F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六、2將心比心(3)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1透過藝術途徑，對照顧我們的人表達想法及心情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2觀察家人心情與感覺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3增進家人之間良好溝通，建立良好互動關係</w:t>
            </w:r>
          </w:p>
        </w:tc>
        <w:tc>
          <w:tcPr>
            <w:tcW w:w="1559" w:type="dxa"/>
            <w:vAlign w:val="center"/>
          </w:tcPr>
          <w:p w:rsidR="00E10832" w:rsidRPr="00AA6171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分組表演與個人展演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792" w:type="dxa"/>
            <w:vAlign w:val="center"/>
          </w:tcPr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1-2-5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1-2-6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2-2-7</w:t>
            </w:r>
          </w:p>
          <w:p w:rsidR="00E10832" w:rsidRPr="00AA6171" w:rsidRDefault="00C865FD" w:rsidP="00C865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3-2-13</w:t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C865F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六、2將心比心(3)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1透過藝術途徑，對照顧我們的人表達想法及心情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2觀察家人心情與感覺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3增進家人之間良好溝通，建立良好互動關係</w:t>
            </w:r>
          </w:p>
        </w:tc>
        <w:tc>
          <w:tcPr>
            <w:tcW w:w="1559" w:type="dxa"/>
            <w:vAlign w:val="center"/>
          </w:tcPr>
          <w:p w:rsidR="00E10832" w:rsidRPr="00AA6171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分組表演與個人展演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792" w:type="dxa"/>
            <w:vAlign w:val="center"/>
          </w:tcPr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10832" w:rsidRPr="00AA6171" w:rsidRDefault="00C865FD" w:rsidP="00C865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C865F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六、3愛要怎麼說(3)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1透過藝術途徑，對照顧我們的人表達想法及心情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2觀察家人心情與感覺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3增進家人之間良好溝通，建立良好互動關係</w:t>
            </w:r>
          </w:p>
        </w:tc>
        <w:tc>
          <w:tcPr>
            <w:tcW w:w="1559" w:type="dxa"/>
            <w:vAlign w:val="center"/>
          </w:tcPr>
          <w:p w:rsidR="00E10832" w:rsidRPr="00AA6171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分組表演與個人展演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792" w:type="dxa"/>
            <w:vAlign w:val="center"/>
          </w:tcPr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10832" w:rsidRPr="00AA6171" w:rsidRDefault="00C865FD" w:rsidP="00C865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C865F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六、3愛要怎麼說(3)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1透過藝術途徑，對照顧我們的人表達想法及心情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2觀察家人心情與感覺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3增進家人之間良好溝通，建立良好互動關係</w:t>
            </w:r>
          </w:p>
        </w:tc>
        <w:tc>
          <w:tcPr>
            <w:tcW w:w="1559" w:type="dxa"/>
            <w:vAlign w:val="center"/>
          </w:tcPr>
          <w:p w:rsidR="00E10832" w:rsidRPr="00AA6171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分組表演與個人展演</w:t>
            </w:r>
          </w:p>
        </w:tc>
      </w:tr>
      <w:tr w:rsidR="00E10832" w:rsidRPr="00AA6171" w:rsidTr="00DB3F8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10832" w:rsidRPr="00AA6171" w:rsidRDefault="00E10832" w:rsidP="00E108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E10832" w:rsidRPr="00AA6171" w:rsidRDefault="00E10832" w:rsidP="00E108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792" w:type="dxa"/>
            <w:vAlign w:val="center"/>
          </w:tcPr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1-2-2</w:t>
            </w:r>
          </w:p>
          <w:p w:rsidR="00C865FD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E10832" w:rsidRPr="00AA6171" w:rsidRDefault="00C865FD" w:rsidP="00C865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2-2-7</w:t>
            </w:r>
            <w:r w:rsidRPr="00AE7B01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E10832" w:rsidRPr="00AA6171" w:rsidRDefault="00E10832" w:rsidP="00C865F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六、3愛要怎麼說(3)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</w:r>
          </w:p>
        </w:tc>
        <w:tc>
          <w:tcPr>
            <w:tcW w:w="3523" w:type="dxa"/>
            <w:vAlign w:val="center"/>
          </w:tcPr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1透過藝術途徑，對照顧我們的人表達想法及心情</w:t>
            </w:r>
          </w:p>
          <w:p w:rsidR="00FD2067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2觀察家人心情與感覺</w:t>
            </w:r>
          </w:p>
          <w:p w:rsidR="00E10832" w:rsidRPr="00050082" w:rsidRDefault="00FD2067" w:rsidP="00FD20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0082">
              <w:rPr>
                <w:rFonts w:ascii="標楷體" w:eastAsia="標楷體" w:hAnsi="標楷體" w:hint="eastAsia"/>
                <w:snapToGrid w:val="0"/>
                <w:sz w:val="20"/>
              </w:rPr>
              <w:t>3增進家人之間良好溝通，建立良好互動關係</w:t>
            </w:r>
          </w:p>
        </w:tc>
        <w:tc>
          <w:tcPr>
            <w:tcW w:w="1559" w:type="dxa"/>
            <w:vAlign w:val="center"/>
          </w:tcPr>
          <w:p w:rsidR="00E10832" w:rsidRPr="00AA6171" w:rsidRDefault="00C865FD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7B01">
              <w:rPr>
                <w:rFonts w:ascii="標楷體" w:eastAsia="標楷體" w:hAnsi="標楷體" w:hint="eastAsia"/>
                <w:sz w:val="20"/>
              </w:rPr>
              <w:t>【性別平等教育】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【生涯發展教育】</w:t>
            </w:r>
            <w:r w:rsidRPr="00AE7B01">
              <w:rPr>
                <w:rFonts w:ascii="標楷體" w:eastAsia="標楷體" w:hAnsi="標楷體" w:hint="eastAsia"/>
                <w:sz w:val="20"/>
              </w:rPr>
              <w:br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10832" w:rsidRPr="00AA6171" w:rsidRDefault="0096639C" w:rsidP="00E1083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10832" w:rsidRPr="00AA6171" w:rsidRDefault="00D9024E" w:rsidP="00E1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分組表演與個人展演</w:t>
            </w:r>
          </w:p>
        </w:tc>
      </w:tr>
    </w:tbl>
    <w:p w:rsidR="00713ADA" w:rsidRPr="00AA6171" w:rsidRDefault="00713ADA">
      <w:pPr>
        <w:rPr>
          <w:rFonts w:ascii="標楷體" w:eastAsia="標楷體" w:hAnsi="標楷體"/>
          <w:szCs w:val="24"/>
        </w:rPr>
      </w:pPr>
    </w:p>
    <w:sectPr w:rsidR="00713ADA" w:rsidRPr="00AA6171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54" w:rsidRDefault="00621D54">
      <w:r>
        <w:separator/>
      </w:r>
    </w:p>
  </w:endnote>
  <w:endnote w:type="continuationSeparator" w:id="0">
    <w:p w:rsidR="00621D54" w:rsidRDefault="0062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Arial Unicode MS"/>
    <w:panose1 w:val="020F0509000000000000"/>
    <w:charset w:val="88"/>
    <w:family w:val="modern"/>
    <w:pitch w:val="fixed"/>
    <w:sig w:usb0="80000001" w:usb1="3A6F9C38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54" w:rsidRDefault="00621D54">
      <w:r>
        <w:separator/>
      </w:r>
    </w:p>
  </w:footnote>
  <w:footnote w:type="continuationSeparator" w:id="0">
    <w:p w:rsidR="00621D54" w:rsidRDefault="0062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50082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A5BA3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148C8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25857"/>
    <w:rsid w:val="00533A85"/>
    <w:rsid w:val="005508DE"/>
    <w:rsid w:val="00582394"/>
    <w:rsid w:val="00582500"/>
    <w:rsid w:val="00597838"/>
    <w:rsid w:val="005A1A81"/>
    <w:rsid w:val="005D66E8"/>
    <w:rsid w:val="005E7E79"/>
    <w:rsid w:val="005F7793"/>
    <w:rsid w:val="005F790C"/>
    <w:rsid w:val="00621D54"/>
    <w:rsid w:val="006278E0"/>
    <w:rsid w:val="00630B7D"/>
    <w:rsid w:val="00655058"/>
    <w:rsid w:val="00670754"/>
    <w:rsid w:val="006772F5"/>
    <w:rsid w:val="00682175"/>
    <w:rsid w:val="006970C9"/>
    <w:rsid w:val="006A30A6"/>
    <w:rsid w:val="006A4A66"/>
    <w:rsid w:val="006B3105"/>
    <w:rsid w:val="006D25A1"/>
    <w:rsid w:val="006E00AA"/>
    <w:rsid w:val="00700649"/>
    <w:rsid w:val="00713ADA"/>
    <w:rsid w:val="007148AA"/>
    <w:rsid w:val="00722435"/>
    <w:rsid w:val="00731605"/>
    <w:rsid w:val="00744FF0"/>
    <w:rsid w:val="00747CAD"/>
    <w:rsid w:val="00763D0A"/>
    <w:rsid w:val="00765279"/>
    <w:rsid w:val="007851B9"/>
    <w:rsid w:val="007C32D1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84DD4"/>
    <w:rsid w:val="00893C0E"/>
    <w:rsid w:val="00893E62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6639C"/>
    <w:rsid w:val="00975A81"/>
    <w:rsid w:val="00980CA4"/>
    <w:rsid w:val="009A2AB6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2360"/>
    <w:rsid w:val="00A87D08"/>
    <w:rsid w:val="00A9485A"/>
    <w:rsid w:val="00AA5CA0"/>
    <w:rsid w:val="00AA6171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55B3"/>
    <w:rsid w:val="00B103F8"/>
    <w:rsid w:val="00B27FF6"/>
    <w:rsid w:val="00B362DC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17DD8"/>
    <w:rsid w:val="00C34B9C"/>
    <w:rsid w:val="00C43607"/>
    <w:rsid w:val="00C4381C"/>
    <w:rsid w:val="00C44A6D"/>
    <w:rsid w:val="00C45D9D"/>
    <w:rsid w:val="00C865F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024E"/>
    <w:rsid w:val="00D975E7"/>
    <w:rsid w:val="00DA07DB"/>
    <w:rsid w:val="00DA76ED"/>
    <w:rsid w:val="00DB1EBC"/>
    <w:rsid w:val="00DB3F8B"/>
    <w:rsid w:val="00DC11AF"/>
    <w:rsid w:val="00DC638E"/>
    <w:rsid w:val="00DD0BED"/>
    <w:rsid w:val="00DD3428"/>
    <w:rsid w:val="00DD6DA3"/>
    <w:rsid w:val="00E10832"/>
    <w:rsid w:val="00E2449C"/>
    <w:rsid w:val="00E31709"/>
    <w:rsid w:val="00E35278"/>
    <w:rsid w:val="00E368C2"/>
    <w:rsid w:val="00E403D3"/>
    <w:rsid w:val="00E605BE"/>
    <w:rsid w:val="00E608FF"/>
    <w:rsid w:val="00E83486"/>
    <w:rsid w:val="00E9154E"/>
    <w:rsid w:val="00EA24EB"/>
    <w:rsid w:val="00EA5169"/>
    <w:rsid w:val="00EB417D"/>
    <w:rsid w:val="00EC3FD9"/>
    <w:rsid w:val="00EC67A3"/>
    <w:rsid w:val="00EC6CF5"/>
    <w:rsid w:val="00ED1F39"/>
    <w:rsid w:val="00ED4EDA"/>
    <w:rsid w:val="00EE2BD2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D2067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customStyle="1" w:styleId="afb">
    <w:name w:val="表格"/>
    <w:basedOn w:val="a"/>
    <w:rsid w:val="00525857"/>
    <w:pPr>
      <w:spacing w:line="320" w:lineRule="exact"/>
      <w:jc w:val="center"/>
    </w:pPr>
    <w:rPr>
      <w:rFonts w:ascii="新細明體" w:eastAsia="新細明體" w:hAnsi="Times New Roman"/>
      <w:kern w:val="2"/>
      <w:sz w:val="22"/>
    </w:rPr>
  </w:style>
  <w:style w:type="character" w:styleId="afc">
    <w:name w:val="Placeholder Text"/>
    <w:basedOn w:val="a0"/>
    <w:uiPriority w:val="99"/>
    <w:semiHidden/>
    <w:rsid w:val="00744F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customStyle="1" w:styleId="afb">
    <w:name w:val="表格"/>
    <w:basedOn w:val="a"/>
    <w:rsid w:val="00525857"/>
    <w:pPr>
      <w:spacing w:line="320" w:lineRule="exact"/>
      <w:jc w:val="center"/>
    </w:pPr>
    <w:rPr>
      <w:rFonts w:ascii="新細明體" w:eastAsia="新細明體" w:hAnsi="Times New Roman"/>
      <w:kern w:val="2"/>
      <w:sz w:val="22"/>
    </w:rPr>
  </w:style>
  <w:style w:type="character" w:styleId="afc">
    <w:name w:val="Placeholder Text"/>
    <w:basedOn w:val="a0"/>
    <w:uiPriority w:val="99"/>
    <w:semiHidden/>
    <w:rsid w:val="00744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13</cp:revision>
  <cp:lastPrinted>2020-04-27T07:51:00Z</cp:lastPrinted>
  <dcterms:created xsi:type="dcterms:W3CDTF">2020-07-13T00:44:00Z</dcterms:created>
  <dcterms:modified xsi:type="dcterms:W3CDTF">2020-07-23T01:25:00Z</dcterms:modified>
</cp:coreProperties>
</file>